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6E" w:rsidRPr="0046156E" w:rsidRDefault="0046156E" w:rsidP="00461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46156E" w:rsidRPr="0046156E" w:rsidTr="00A436EB">
        <w:trPr>
          <w:trHeight w:val="518"/>
        </w:trPr>
        <w:tc>
          <w:tcPr>
            <w:tcW w:w="1560" w:type="dxa"/>
            <w:vMerge w:val="restart"/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12" name="Рисунок 3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56E" w:rsidRPr="0046156E" w:rsidRDefault="0046156E" w:rsidP="0046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56E" w:rsidRPr="0046156E" w:rsidRDefault="0046156E" w:rsidP="0046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0D3DC5" w:rsidRDefault="0046156E" w:rsidP="00E90C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Министерство </w:t>
            </w:r>
            <w:r w:rsidR="00E90C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образования и науки</w:t>
            </w:r>
          </w:p>
          <w:p w:rsidR="0046156E" w:rsidRPr="0046156E" w:rsidRDefault="0046156E" w:rsidP="00E90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Республики Саха</w:t>
            </w: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(Якутия)</w:t>
            </w:r>
          </w:p>
        </w:tc>
      </w:tr>
      <w:tr w:rsidR="0046156E" w:rsidRPr="0046156E" w:rsidTr="00A436EB">
        <w:trPr>
          <w:trHeight w:val="893"/>
        </w:trPr>
        <w:tc>
          <w:tcPr>
            <w:tcW w:w="1560" w:type="dxa"/>
            <w:vMerge/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187" w:type="dxa"/>
          </w:tcPr>
          <w:p w:rsidR="0046156E" w:rsidRPr="0046156E" w:rsidRDefault="0046156E" w:rsidP="0046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 образовательное учреждение </w:t>
            </w:r>
            <w:r w:rsidRPr="004615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Республики Саха (Якутия)</w:t>
            </w:r>
          </w:p>
          <w:p w:rsidR="0046156E" w:rsidRPr="0046156E" w:rsidRDefault="0046156E" w:rsidP="00461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«Якутский промышленный техникум»</w:t>
            </w:r>
          </w:p>
        </w:tc>
      </w:tr>
    </w:tbl>
    <w:p w:rsidR="0046156E" w:rsidRPr="0046156E" w:rsidRDefault="0046156E" w:rsidP="00461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56E" w:rsidRPr="0046156E" w:rsidRDefault="0046156E" w:rsidP="00461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53" w:type="dxa"/>
        <w:jc w:val="center"/>
        <w:tblInd w:w="-225" w:type="dxa"/>
        <w:tblLook w:val="01E0" w:firstRow="1" w:lastRow="1" w:firstColumn="1" w:lastColumn="1" w:noHBand="0" w:noVBand="0"/>
      </w:tblPr>
      <w:tblGrid>
        <w:gridCol w:w="5185"/>
        <w:gridCol w:w="4868"/>
      </w:tblGrid>
      <w:tr w:rsidR="0046156E" w:rsidRPr="0046156E" w:rsidTr="00A436EB">
        <w:trPr>
          <w:trHeight w:val="1374"/>
          <w:jc w:val="center"/>
        </w:trPr>
        <w:tc>
          <w:tcPr>
            <w:tcW w:w="5185" w:type="dxa"/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46156E" w:rsidRPr="0046156E" w:rsidRDefault="0046156E" w:rsidP="00461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46156E" w:rsidRPr="0046156E" w:rsidRDefault="0046156E" w:rsidP="00461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УР</w:t>
            </w:r>
          </w:p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156E" w:rsidRPr="0046156E" w:rsidRDefault="0046156E" w:rsidP="00461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 С.В. Иванова</w:t>
            </w:r>
          </w:p>
          <w:p w:rsidR="0046156E" w:rsidRPr="0046156E" w:rsidRDefault="0046156E" w:rsidP="00461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b/>
                <w:sz w:val="24"/>
                <w:szCs w:val="24"/>
              </w:rPr>
              <w:t>«_____» __________ 20 ___ г.</w:t>
            </w:r>
          </w:p>
        </w:tc>
      </w:tr>
    </w:tbl>
    <w:p w:rsidR="0046156E" w:rsidRPr="0046156E" w:rsidRDefault="0046156E" w:rsidP="00461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56E" w:rsidRPr="0046156E" w:rsidRDefault="0046156E" w:rsidP="00461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56E" w:rsidRPr="0046156E" w:rsidRDefault="0046156E" w:rsidP="00461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56E" w:rsidRPr="0046156E" w:rsidRDefault="0046156E" w:rsidP="00461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56E" w:rsidRPr="0046156E" w:rsidRDefault="0046156E" w:rsidP="0046156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6156E" w:rsidRPr="0046156E" w:rsidRDefault="0046156E" w:rsidP="0046156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6156E">
        <w:rPr>
          <w:rFonts w:ascii="Times New Roman" w:hAnsi="Times New Roman" w:cs="Times New Roman"/>
          <w:b/>
          <w:caps/>
          <w:sz w:val="24"/>
          <w:szCs w:val="24"/>
        </w:rPr>
        <w:t>ПРОГРАММа УЧЕБНОЙ ДИСЦИПЛИНЫ</w:t>
      </w:r>
    </w:p>
    <w:p w:rsidR="0046156E" w:rsidRPr="0046156E" w:rsidRDefault="0046156E" w:rsidP="0046156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46156E" w:rsidRDefault="0046156E" w:rsidP="0046156E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A4FBD">
        <w:rPr>
          <w:rFonts w:ascii="Times New Roman" w:hAnsi="Times New Roman"/>
          <w:b/>
          <w:sz w:val="28"/>
          <w:szCs w:val="28"/>
        </w:rPr>
        <w:t>ОП.01. «Техническое черчение»</w:t>
      </w:r>
    </w:p>
    <w:p w:rsidR="00FA4FBD" w:rsidRPr="00FA4FBD" w:rsidRDefault="00FA4FBD" w:rsidP="0046156E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A4FBD" w:rsidRPr="00FA4FBD" w:rsidRDefault="00FA4FBD" w:rsidP="00FA4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FA4FBD">
        <w:rPr>
          <w:rFonts w:ascii="Times New Roman" w:hAnsi="Times New Roman" w:cs="Times New Roman"/>
          <w:sz w:val="24"/>
          <w:szCs w:val="24"/>
          <w:lang w:val="sah-RU"/>
        </w:rPr>
        <w:t xml:space="preserve">программы подготовки квалифицированных рабочих, служащих среднего профессионального образования  по профессии </w:t>
      </w:r>
    </w:p>
    <w:p w:rsidR="0046156E" w:rsidRPr="00FA4FBD" w:rsidRDefault="0046156E" w:rsidP="00FA4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FBD">
        <w:rPr>
          <w:rFonts w:ascii="Times New Roman" w:hAnsi="Times New Roman" w:cs="Times New Roman"/>
          <w:sz w:val="24"/>
          <w:szCs w:val="24"/>
        </w:rPr>
        <w:t>13.01.03Электрослесарь по ремонту оборудования электростанций</w:t>
      </w:r>
    </w:p>
    <w:p w:rsidR="0046156E" w:rsidRPr="0046156E" w:rsidRDefault="0046156E" w:rsidP="00FA4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56E" w:rsidRPr="0046156E" w:rsidRDefault="0046156E" w:rsidP="00461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AE0" w:rsidRDefault="00427AE0" w:rsidP="00427AE0">
      <w:pPr>
        <w:spacing w:after="0" w:line="240" w:lineRule="auto"/>
        <w:ind w:right="141"/>
        <w:jc w:val="both"/>
      </w:pPr>
      <w:r w:rsidRPr="00427AE0">
        <w:rPr>
          <w:rFonts w:ascii="Times New Roman" w:hAnsi="Times New Roman" w:cs="Times New Roman"/>
          <w:sz w:val="24"/>
          <w:szCs w:val="24"/>
        </w:rPr>
        <w:t>Квалификация  выпускника:</w:t>
      </w:r>
    </w:p>
    <w:p w:rsidR="00427AE0" w:rsidRDefault="00427AE0" w:rsidP="00427AE0">
      <w:pPr>
        <w:spacing w:after="0" w:line="240" w:lineRule="auto"/>
        <w:ind w:left="993" w:right="141"/>
        <w:jc w:val="both"/>
      </w:pPr>
      <w:r w:rsidRPr="00427AE0">
        <w:rPr>
          <w:rFonts w:ascii="Times New Roman" w:hAnsi="Times New Roman" w:cs="Times New Roman"/>
          <w:sz w:val="24"/>
          <w:szCs w:val="24"/>
        </w:rPr>
        <w:t>Электрослесарь по ремонту электрических машин 3 разряда</w:t>
      </w:r>
    </w:p>
    <w:p w:rsidR="00427AE0" w:rsidRPr="00427AE0" w:rsidRDefault="00427AE0" w:rsidP="00427AE0">
      <w:pPr>
        <w:spacing w:after="0" w:line="240" w:lineRule="auto"/>
        <w:ind w:left="993" w:right="141"/>
        <w:jc w:val="both"/>
        <w:rPr>
          <w:rFonts w:ascii="Times New Roman" w:hAnsi="Times New Roman" w:cs="Times New Roman"/>
          <w:sz w:val="24"/>
          <w:szCs w:val="24"/>
        </w:rPr>
      </w:pPr>
      <w:r w:rsidRPr="00427AE0">
        <w:rPr>
          <w:rFonts w:ascii="Times New Roman" w:hAnsi="Times New Roman" w:cs="Times New Roman"/>
          <w:sz w:val="24"/>
          <w:szCs w:val="24"/>
        </w:rPr>
        <w:t>Электрослесарь по ремонту электрооборудования электростанций 3 разряда</w:t>
      </w:r>
    </w:p>
    <w:p w:rsidR="0046156E" w:rsidRPr="0046156E" w:rsidRDefault="0046156E" w:rsidP="00461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56E" w:rsidRPr="0046156E" w:rsidRDefault="0046156E" w:rsidP="00461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56E" w:rsidRPr="0046156E" w:rsidRDefault="0046156E" w:rsidP="00461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56E" w:rsidRPr="0046156E" w:rsidRDefault="0046156E" w:rsidP="00461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56E" w:rsidRPr="0046156E" w:rsidRDefault="0046156E" w:rsidP="00461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56E" w:rsidRPr="0046156E" w:rsidRDefault="0046156E" w:rsidP="00461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56E" w:rsidRPr="0046156E" w:rsidRDefault="0046156E" w:rsidP="00461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56E" w:rsidRPr="0046156E" w:rsidRDefault="0046156E" w:rsidP="00461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56E" w:rsidRPr="0046156E" w:rsidRDefault="0046156E" w:rsidP="00461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56E" w:rsidRPr="0046156E" w:rsidRDefault="0046156E" w:rsidP="00427A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56E" w:rsidRPr="0046156E" w:rsidRDefault="0046156E" w:rsidP="00461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56E" w:rsidRPr="0046156E" w:rsidRDefault="0046156E" w:rsidP="00461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56E" w:rsidRPr="0046156E" w:rsidRDefault="0046156E" w:rsidP="00461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56E" w:rsidRPr="0046156E" w:rsidRDefault="0046156E" w:rsidP="00461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56E" w:rsidRPr="0046156E" w:rsidRDefault="0046156E" w:rsidP="00461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56E" w:rsidRPr="0046156E" w:rsidRDefault="0046156E" w:rsidP="00461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56E" w:rsidRPr="0046156E" w:rsidRDefault="0046156E" w:rsidP="00461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56E" w:rsidRPr="0046156E" w:rsidRDefault="0046156E" w:rsidP="00461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56E" w:rsidRPr="0046156E" w:rsidRDefault="0046156E" w:rsidP="00461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56E" w:rsidRPr="0046156E" w:rsidRDefault="0046156E" w:rsidP="00461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56E" w:rsidRPr="0046156E" w:rsidRDefault="0046156E" w:rsidP="00461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56E" w:rsidRDefault="0085030C" w:rsidP="00461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46156E" w:rsidRPr="0046156E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46156E" w:rsidRPr="0046156E" w:rsidRDefault="0046156E" w:rsidP="00461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56E" w:rsidRPr="0046156E" w:rsidRDefault="0046156E" w:rsidP="00461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56E" w:rsidRPr="00427AE0" w:rsidRDefault="0046156E" w:rsidP="00B01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56E">
        <w:rPr>
          <w:rFonts w:ascii="Times New Roman" w:hAnsi="Times New Roman" w:cs="Times New Roman"/>
          <w:sz w:val="24"/>
          <w:szCs w:val="24"/>
        </w:rPr>
        <w:t>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</w:t>
      </w:r>
      <w:r w:rsidRPr="00427AE0">
        <w:rPr>
          <w:rFonts w:ascii="Times New Roman" w:hAnsi="Times New Roman" w:cs="Times New Roman"/>
          <w:sz w:val="24"/>
          <w:szCs w:val="24"/>
        </w:rPr>
        <w:t>13.01.03Электрослесарь по ремонту оборудования электростанций,</w:t>
      </w:r>
    </w:p>
    <w:p w:rsidR="0046156E" w:rsidRPr="0046156E" w:rsidRDefault="0046156E" w:rsidP="00B01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56E">
        <w:rPr>
          <w:rFonts w:ascii="Times New Roman" w:hAnsi="Times New Roman" w:cs="Times New Roman"/>
          <w:bCs/>
          <w:sz w:val="24"/>
          <w:szCs w:val="24"/>
        </w:rPr>
        <w:t>утвержденного приказом Министерства образования и науки РФ от</w:t>
      </w:r>
      <w:r w:rsidR="006A64BD">
        <w:rPr>
          <w:rFonts w:ascii="Times New Roman" w:hAnsi="Times New Roman" w:cs="Times New Roman"/>
          <w:bCs/>
          <w:sz w:val="24"/>
          <w:szCs w:val="24"/>
        </w:rPr>
        <w:t xml:space="preserve"> 0</w:t>
      </w:r>
      <w:r w:rsidR="00427AE0">
        <w:rPr>
          <w:rFonts w:ascii="Times New Roman" w:hAnsi="Times New Roman" w:cs="Times New Roman"/>
          <w:bCs/>
          <w:sz w:val="24"/>
          <w:szCs w:val="24"/>
        </w:rPr>
        <w:t>2.08.2013 г. №734</w:t>
      </w:r>
      <w:r w:rsidRPr="0046156E">
        <w:rPr>
          <w:rFonts w:ascii="Times New Roman" w:hAnsi="Times New Roman" w:cs="Times New Roman"/>
          <w:bCs/>
          <w:sz w:val="24"/>
          <w:szCs w:val="24"/>
        </w:rPr>
        <w:t>.</w:t>
      </w:r>
    </w:p>
    <w:p w:rsidR="0046156E" w:rsidRPr="0046156E" w:rsidRDefault="0046156E" w:rsidP="0046156E">
      <w:pPr>
        <w:shd w:val="clear" w:color="auto" w:fill="FFFFFF"/>
        <w:tabs>
          <w:tab w:val="left" w:leader="underscore" w:pos="8880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156E" w:rsidRPr="0046156E" w:rsidRDefault="0046156E" w:rsidP="00461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56E" w:rsidRPr="0046156E" w:rsidRDefault="0046156E" w:rsidP="0046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6E">
        <w:rPr>
          <w:rFonts w:ascii="Times New Roman" w:hAnsi="Times New Roman" w:cs="Times New Roman"/>
          <w:sz w:val="24"/>
          <w:szCs w:val="24"/>
        </w:rPr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46156E" w:rsidRPr="0046156E" w:rsidRDefault="0046156E" w:rsidP="0046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56E" w:rsidRPr="0046156E" w:rsidRDefault="0046156E" w:rsidP="0046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56E" w:rsidRPr="0046156E" w:rsidRDefault="0046156E" w:rsidP="0046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56E" w:rsidRPr="0046156E" w:rsidRDefault="0046156E" w:rsidP="0046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6E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46156E" w:rsidRPr="00427AE0" w:rsidRDefault="0046156E" w:rsidP="00461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56E">
        <w:rPr>
          <w:rFonts w:ascii="Times New Roman" w:hAnsi="Times New Roman" w:cs="Times New Roman"/>
          <w:sz w:val="24"/>
          <w:szCs w:val="24"/>
        </w:rPr>
        <w:t xml:space="preserve">Сивцева Саргылана Ивановна, преподаватель учебных дисциплин общепрофессионального цикла по профессии </w:t>
      </w:r>
      <w:r w:rsidRPr="00427AE0">
        <w:rPr>
          <w:rFonts w:ascii="Times New Roman" w:hAnsi="Times New Roman" w:cs="Times New Roman"/>
          <w:sz w:val="24"/>
          <w:szCs w:val="24"/>
        </w:rPr>
        <w:t>13.01.03Электрослесарь по ремонту оборудования электростанций</w:t>
      </w:r>
    </w:p>
    <w:p w:rsidR="0046156E" w:rsidRPr="0046156E" w:rsidRDefault="0046156E" w:rsidP="004615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156E" w:rsidRPr="0046156E" w:rsidRDefault="0046156E" w:rsidP="0046156E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6156E" w:rsidRPr="0046156E" w:rsidRDefault="0046156E" w:rsidP="0046156E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156E" w:rsidRPr="0046156E" w:rsidTr="00A436EB">
        <w:tc>
          <w:tcPr>
            <w:tcW w:w="4785" w:type="dxa"/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РАССМОТРЕНО                    </w:t>
            </w:r>
          </w:p>
          <w:p w:rsidR="0046156E" w:rsidRPr="0046156E" w:rsidRDefault="0046156E" w:rsidP="0046156E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предметно-цикловой</w:t>
            </w:r>
            <w:proofErr w:type="gramEnd"/>
          </w:p>
          <w:p w:rsidR="0046156E" w:rsidRPr="0046156E" w:rsidRDefault="0046156E" w:rsidP="0046156E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комиссии  энергетиков</w:t>
            </w:r>
          </w:p>
          <w:p w:rsidR="0046156E" w:rsidRPr="0046156E" w:rsidRDefault="0046156E" w:rsidP="0046156E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Протокол № ___ от ________ 2017 г.</w:t>
            </w:r>
          </w:p>
          <w:p w:rsidR="0046156E" w:rsidRPr="0046156E" w:rsidRDefault="0046156E" w:rsidP="0046156E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ПЦК </w:t>
            </w:r>
          </w:p>
          <w:p w:rsidR="0046156E" w:rsidRPr="0046156E" w:rsidRDefault="006A64BD" w:rsidP="004615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6156E" w:rsidRPr="0046156E" w:rsidRDefault="0046156E" w:rsidP="0046156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56E" w:rsidRPr="0046156E" w:rsidRDefault="0046156E" w:rsidP="0046156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56E" w:rsidRPr="0046156E" w:rsidRDefault="0046156E" w:rsidP="0046156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ОДОБРЕНО И РЕКОМЕНДОВАНО</w:t>
            </w:r>
          </w:p>
          <w:p w:rsidR="0046156E" w:rsidRPr="0046156E" w:rsidRDefault="0046156E" w:rsidP="0046156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Методическим советом ГАПОУ Р</w:t>
            </w:r>
            <w:proofErr w:type="gramStart"/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Я) ЯПТ</w:t>
            </w:r>
          </w:p>
          <w:p w:rsidR="0046156E" w:rsidRPr="0046156E" w:rsidRDefault="0046156E" w:rsidP="0046156E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Протокол № ___ от ________ 2017 г.</w:t>
            </w:r>
          </w:p>
          <w:p w:rsidR="0046156E" w:rsidRPr="0046156E" w:rsidRDefault="0046156E" w:rsidP="0046156E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МС </w:t>
            </w:r>
          </w:p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___________________Филиппов М.И.</w:t>
            </w:r>
          </w:p>
          <w:p w:rsidR="0046156E" w:rsidRPr="0046156E" w:rsidRDefault="0046156E" w:rsidP="0046156E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4BD" w:rsidRDefault="006A64BD" w:rsidP="0046156E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56E" w:rsidRPr="0046156E" w:rsidRDefault="0046156E" w:rsidP="0046156E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56E" w:rsidRPr="0046156E" w:rsidRDefault="0046156E" w:rsidP="00461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56E" w:rsidRPr="0046156E" w:rsidRDefault="0046156E" w:rsidP="00461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56E" w:rsidRPr="0046156E" w:rsidRDefault="0046156E" w:rsidP="00461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56E" w:rsidRPr="0046156E" w:rsidRDefault="0046156E" w:rsidP="0046156E">
      <w:pPr>
        <w:pStyle w:val="a3"/>
        <w:rPr>
          <w:rFonts w:ascii="Times New Roman" w:hAnsi="Times New Roman"/>
          <w:sz w:val="24"/>
          <w:szCs w:val="24"/>
        </w:rPr>
      </w:pPr>
    </w:p>
    <w:p w:rsidR="0046156E" w:rsidRPr="0046156E" w:rsidRDefault="0046156E" w:rsidP="0046156E">
      <w:pPr>
        <w:pStyle w:val="a3"/>
        <w:rPr>
          <w:rFonts w:ascii="Times New Roman" w:hAnsi="Times New Roman"/>
          <w:sz w:val="24"/>
          <w:szCs w:val="24"/>
        </w:rPr>
      </w:pPr>
    </w:p>
    <w:p w:rsidR="0046156E" w:rsidRPr="0046156E" w:rsidRDefault="0046156E" w:rsidP="0046156E">
      <w:pPr>
        <w:pStyle w:val="a3"/>
        <w:rPr>
          <w:rFonts w:ascii="Times New Roman" w:hAnsi="Times New Roman"/>
          <w:sz w:val="24"/>
          <w:szCs w:val="24"/>
        </w:rPr>
      </w:pPr>
    </w:p>
    <w:p w:rsidR="0046156E" w:rsidRPr="0046156E" w:rsidRDefault="0046156E" w:rsidP="0046156E">
      <w:pPr>
        <w:pStyle w:val="a3"/>
        <w:rPr>
          <w:rFonts w:ascii="Times New Roman" w:hAnsi="Times New Roman"/>
          <w:sz w:val="24"/>
          <w:szCs w:val="24"/>
        </w:rPr>
      </w:pPr>
    </w:p>
    <w:p w:rsidR="0046156E" w:rsidRPr="0046156E" w:rsidRDefault="0046156E" w:rsidP="0046156E">
      <w:pPr>
        <w:pStyle w:val="a3"/>
        <w:rPr>
          <w:rFonts w:ascii="Times New Roman" w:hAnsi="Times New Roman"/>
          <w:sz w:val="24"/>
          <w:szCs w:val="24"/>
        </w:rPr>
      </w:pPr>
    </w:p>
    <w:p w:rsidR="0046156E" w:rsidRPr="0046156E" w:rsidRDefault="0046156E" w:rsidP="0046156E">
      <w:pPr>
        <w:pStyle w:val="a3"/>
        <w:rPr>
          <w:rFonts w:ascii="Times New Roman" w:hAnsi="Times New Roman"/>
          <w:sz w:val="24"/>
          <w:szCs w:val="24"/>
        </w:rPr>
      </w:pPr>
    </w:p>
    <w:p w:rsidR="0046156E" w:rsidRPr="0046156E" w:rsidRDefault="0046156E" w:rsidP="0046156E">
      <w:pPr>
        <w:pStyle w:val="a3"/>
        <w:rPr>
          <w:rFonts w:ascii="Times New Roman" w:hAnsi="Times New Roman"/>
          <w:sz w:val="24"/>
          <w:szCs w:val="24"/>
        </w:rPr>
      </w:pPr>
    </w:p>
    <w:p w:rsidR="0046156E" w:rsidRPr="0046156E" w:rsidRDefault="0046156E" w:rsidP="0046156E">
      <w:pPr>
        <w:pStyle w:val="a3"/>
        <w:rPr>
          <w:rFonts w:ascii="Times New Roman" w:hAnsi="Times New Roman"/>
          <w:sz w:val="24"/>
          <w:szCs w:val="24"/>
        </w:rPr>
      </w:pPr>
    </w:p>
    <w:p w:rsidR="0046156E" w:rsidRDefault="0046156E" w:rsidP="0046156E">
      <w:pPr>
        <w:pStyle w:val="a3"/>
        <w:rPr>
          <w:rFonts w:ascii="Times New Roman" w:hAnsi="Times New Roman"/>
          <w:sz w:val="24"/>
          <w:szCs w:val="24"/>
        </w:rPr>
      </w:pPr>
    </w:p>
    <w:p w:rsidR="0046156E" w:rsidRDefault="0046156E" w:rsidP="0046156E">
      <w:pPr>
        <w:pStyle w:val="a3"/>
        <w:rPr>
          <w:rFonts w:ascii="Times New Roman" w:hAnsi="Times New Roman"/>
          <w:sz w:val="24"/>
          <w:szCs w:val="24"/>
        </w:rPr>
      </w:pPr>
    </w:p>
    <w:p w:rsidR="0046156E" w:rsidRPr="0046156E" w:rsidRDefault="0046156E" w:rsidP="0046156E">
      <w:pPr>
        <w:pStyle w:val="a3"/>
        <w:rPr>
          <w:rFonts w:ascii="Times New Roman" w:hAnsi="Times New Roman"/>
          <w:sz w:val="24"/>
          <w:szCs w:val="24"/>
        </w:rPr>
      </w:pPr>
    </w:p>
    <w:p w:rsidR="0046156E" w:rsidRPr="0046156E" w:rsidRDefault="0046156E" w:rsidP="0046156E">
      <w:pPr>
        <w:pStyle w:val="a3"/>
        <w:rPr>
          <w:rFonts w:ascii="Times New Roman" w:hAnsi="Times New Roman"/>
          <w:sz w:val="24"/>
          <w:szCs w:val="24"/>
        </w:rPr>
      </w:pPr>
    </w:p>
    <w:p w:rsidR="0046156E" w:rsidRPr="0046156E" w:rsidRDefault="0046156E" w:rsidP="0046156E">
      <w:pPr>
        <w:pStyle w:val="a3"/>
        <w:rPr>
          <w:rFonts w:ascii="Times New Roman" w:hAnsi="Times New Roman"/>
          <w:sz w:val="24"/>
          <w:szCs w:val="24"/>
        </w:rPr>
      </w:pPr>
    </w:p>
    <w:p w:rsidR="0046156E" w:rsidRPr="0046156E" w:rsidRDefault="0046156E" w:rsidP="0046156E">
      <w:pPr>
        <w:pStyle w:val="a3"/>
        <w:rPr>
          <w:rFonts w:ascii="Times New Roman" w:hAnsi="Times New Roman"/>
          <w:sz w:val="24"/>
          <w:szCs w:val="24"/>
        </w:rPr>
      </w:pPr>
    </w:p>
    <w:p w:rsidR="0046156E" w:rsidRPr="0046156E" w:rsidRDefault="0046156E" w:rsidP="0046156E">
      <w:pPr>
        <w:pStyle w:val="a3"/>
        <w:rPr>
          <w:rFonts w:ascii="Times New Roman" w:hAnsi="Times New Roman"/>
          <w:sz w:val="24"/>
          <w:szCs w:val="24"/>
        </w:rPr>
      </w:pPr>
    </w:p>
    <w:p w:rsidR="0046156E" w:rsidRDefault="0046156E" w:rsidP="0046156E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A64BD" w:rsidRDefault="006A64BD" w:rsidP="0046156E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A64BD" w:rsidRDefault="006A64BD" w:rsidP="0046156E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A64BD" w:rsidRDefault="006A64BD" w:rsidP="0046156E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A64BD" w:rsidRDefault="006A64BD" w:rsidP="0046156E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A64BD" w:rsidRDefault="006A64BD" w:rsidP="0046156E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A64BD" w:rsidRPr="0046156E" w:rsidRDefault="006A64BD" w:rsidP="0046156E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6156E" w:rsidRPr="0046156E" w:rsidRDefault="0046156E" w:rsidP="0046156E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6156E" w:rsidRPr="0046156E" w:rsidRDefault="0046156E" w:rsidP="0046156E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156E">
        <w:rPr>
          <w:rFonts w:ascii="Times New Roman" w:hAnsi="Times New Roman"/>
          <w:b/>
          <w:sz w:val="24"/>
          <w:szCs w:val="24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200"/>
        <w:gridCol w:w="1543"/>
      </w:tblGrid>
      <w:tr w:rsidR="0046156E" w:rsidRPr="0046156E" w:rsidTr="00A436EB">
        <w:tc>
          <w:tcPr>
            <w:tcW w:w="828" w:type="dxa"/>
          </w:tcPr>
          <w:p w:rsidR="0046156E" w:rsidRPr="0046156E" w:rsidRDefault="0046156E" w:rsidP="0046156E">
            <w:pPr>
              <w:pStyle w:val="a3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46156E" w:rsidRPr="0046156E" w:rsidRDefault="0046156E" w:rsidP="0046156E">
            <w:pPr>
              <w:pStyle w:val="a3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46156E" w:rsidRPr="0046156E" w:rsidRDefault="0046156E" w:rsidP="0046156E">
            <w:pPr>
              <w:pStyle w:val="a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46156E" w:rsidRPr="0046156E" w:rsidTr="00A436EB">
        <w:tc>
          <w:tcPr>
            <w:tcW w:w="828" w:type="dxa"/>
          </w:tcPr>
          <w:p w:rsidR="0046156E" w:rsidRPr="0046156E" w:rsidRDefault="0046156E" w:rsidP="0046156E">
            <w:pPr>
              <w:pStyle w:val="a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46156E" w:rsidRPr="0046156E" w:rsidRDefault="0046156E" w:rsidP="0046156E">
            <w:pPr>
              <w:pStyle w:val="a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Паспорт программы учебной дисциплины «Техническое черчение»</w:t>
            </w:r>
          </w:p>
          <w:p w:rsidR="0046156E" w:rsidRPr="0046156E" w:rsidRDefault="0046156E" w:rsidP="0046156E">
            <w:pPr>
              <w:pStyle w:val="a3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46156E" w:rsidRPr="0046156E" w:rsidRDefault="0046156E" w:rsidP="0046156E">
            <w:pPr>
              <w:pStyle w:val="a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156E" w:rsidRPr="0046156E" w:rsidTr="00A436EB">
        <w:tc>
          <w:tcPr>
            <w:tcW w:w="828" w:type="dxa"/>
          </w:tcPr>
          <w:p w:rsidR="0046156E" w:rsidRPr="0046156E" w:rsidRDefault="0046156E" w:rsidP="0046156E">
            <w:pPr>
              <w:pStyle w:val="a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Структура и содержание учебной дисциплины «Техническое черчение»</w:t>
            </w:r>
          </w:p>
        </w:tc>
        <w:tc>
          <w:tcPr>
            <w:tcW w:w="1543" w:type="dxa"/>
          </w:tcPr>
          <w:p w:rsidR="0046156E" w:rsidRPr="0046156E" w:rsidRDefault="0046156E" w:rsidP="0046156E">
            <w:pPr>
              <w:pStyle w:val="a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6156E" w:rsidRPr="0046156E" w:rsidRDefault="0046156E" w:rsidP="0046156E">
            <w:pPr>
              <w:pStyle w:val="a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6E" w:rsidRPr="0046156E" w:rsidTr="00A436EB">
        <w:tc>
          <w:tcPr>
            <w:tcW w:w="828" w:type="dxa"/>
          </w:tcPr>
          <w:p w:rsidR="0046156E" w:rsidRPr="0046156E" w:rsidRDefault="0046156E" w:rsidP="0046156E">
            <w:pPr>
              <w:pStyle w:val="a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</w:tcPr>
          <w:p w:rsidR="0046156E" w:rsidRPr="0046156E" w:rsidRDefault="0046156E" w:rsidP="0046156E">
            <w:pPr>
              <w:pStyle w:val="a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Условия реализации учебной дисциплины «Техническое черчение»</w:t>
            </w:r>
          </w:p>
          <w:p w:rsidR="0046156E" w:rsidRPr="0046156E" w:rsidRDefault="0046156E" w:rsidP="0046156E">
            <w:pPr>
              <w:pStyle w:val="a3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46156E" w:rsidRPr="0046156E" w:rsidRDefault="0046156E" w:rsidP="0046156E">
            <w:pPr>
              <w:pStyle w:val="a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6156E" w:rsidRPr="0046156E" w:rsidTr="00A436EB">
        <w:tc>
          <w:tcPr>
            <w:tcW w:w="828" w:type="dxa"/>
          </w:tcPr>
          <w:p w:rsidR="0046156E" w:rsidRPr="0046156E" w:rsidRDefault="0046156E" w:rsidP="0046156E">
            <w:pPr>
              <w:pStyle w:val="a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00" w:type="dxa"/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учебной дисциплины «Техническое черчение»</w:t>
            </w:r>
          </w:p>
        </w:tc>
        <w:tc>
          <w:tcPr>
            <w:tcW w:w="1543" w:type="dxa"/>
          </w:tcPr>
          <w:p w:rsidR="0046156E" w:rsidRPr="0046156E" w:rsidRDefault="0046156E" w:rsidP="0046156E">
            <w:pPr>
              <w:pStyle w:val="a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46156E" w:rsidRPr="0046156E" w:rsidRDefault="0046156E" w:rsidP="0046156E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6156E" w:rsidRPr="0046156E" w:rsidRDefault="0046156E" w:rsidP="0046156E">
      <w:pPr>
        <w:pStyle w:val="a3"/>
        <w:rPr>
          <w:rFonts w:ascii="Times New Roman" w:hAnsi="Times New Roman"/>
          <w:b/>
          <w:sz w:val="24"/>
          <w:szCs w:val="24"/>
        </w:rPr>
      </w:pPr>
    </w:p>
    <w:p w:rsidR="0046156E" w:rsidRPr="0046156E" w:rsidRDefault="0046156E" w:rsidP="0046156E">
      <w:pPr>
        <w:pStyle w:val="a3"/>
        <w:rPr>
          <w:rFonts w:ascii="Times New Roman" w:hAnsi="Times New Roman"/>
          <w:sz w:val="24"/>
          <w:szCs w:val="24"/>
        </w:rPr>
      </w:pPr>
    </w:p>
    <w:p w:rsidR="0046156E" w:rsidRPr="0046156E" w:rsidRDefault="0046156E" w:rsidP="0046156E">
      <w:pPr>
        <w:pStyle w:val="a3"/>
        <w:rPr>
          <w:rFonts w:ascii="Times New Roman" w:hAnsi="Times New Roman"/>
          <w:b/>
          <w:sz w:val="24"/>
          <w:szCs w:val="24"/>
        </w:rPr>
      </w:pPr>
    </w:p>
    <w:p w:rsidR="0046156E" w:rsidRPr="0046156E" w:rsidRDefault="0046156E" w:rsidP="0046156E">
      <w:pPr>
        <w:pStyle w:val="a3"/>
        <w:rPr>
          <w:rFonts w:ascii="Times New Roman" w:hAnsi="Times New Roman"/>
          <w:b/>
          <w:sz w:val="24"/>
          <w:szCs w:val="24"/>
        </w:rPr>
      </w:pPr>
    </w:p>
    <w:p w:rsidR="0046156E" w:rsidRPr="0046156E" w:rsidRDefault="0046156E" w:rsidP="0046156E">
      <w:pPr>
        <w:pStyle w:val="a3"/>
        <w:rPr>
          <w:rFonts w:ascii="Times New Roman" w:hAnsi="Times New Roman"/>
          <w:b/>
          <w:sz w:val="24"/>
          <w:szCs w:val="24"/>
        </w:rPr>
      </w:pPr>
    </w:p>
    <w:p w:rsidR="0046156E" w:rsidRPr="0046156E" w:rsidRDefault="0046156E" w:rsidP="0046156E">
      <w:pPr>
        <w:pStyle w:val="a3"/>
        <w:rPr>
          <w:rFonts w:ascii="Times New Roman" w:hAnsi="Times New Roman"/>
          <w:b/>
          <w:sz w:val="24"/>
          <w:szCs w:val="24"/>
        </w:rPr>
      </w:pPr>
    </w:p>
    <w:p w:rsidR="0046156E" w:rsidRPr="00FA4FBD" w:rsidRDefault="0046156E" w:rsidP="0046156E">
      <w:pPr>
        <w:pStyle w:val="a3"/>
        <w:rPr>
          <w:rFonts w:ascii="Times New Roman" w:hAnsi="Times New Roman"/>
          <w:b/>
          <w:sz w:val="24"/>
          <w:szCs w:val="24"/>
        </w:rPr>
      </w:pPr>
    </w:p>
    <w:p w:rsidR="0046156E" w:rsidRPr="0046156E" w:rsidRDefault="0046156E" w:rsidP="0046156E">
      <w:pPr>
        <w:pStyle w:val="a3"/>
        <w:rPr>
          <w:rFonts w:ascii="Times New Roman" w:hAnsi="Times New Roman"/>
          <w:b/>
          <w:sz w:val="24"/>
          <w:szCs w:val="24"/>
        </w:rPr>
      </w:pPr>
    </w:p>
    <w:p w:rsidR="0046156E" w:rsidRPr="0046156E" w:rsidRDefault="0046156E" w:rsidP="0046156E">
      <w:pPr>
        <w:pStyle w:val="a3"/>
        <w:rPr>
          <w:rFonts w:ascii="Times New Roman" w:hAnsi="Times New Roman"/>
          <w:b/>
          <w:sz w:val="24"/>
          <w:szCs w:val="24"/>
        </w:rPr>
      </w:pPr>
    </w:p>
    <w:p w:rsidR="0046156E" w:rsidRPr="0046156E" w:rsidRDefault="0046156E" w:rsidP="0046156E">
      <w:pPr>
        <w:pStyle w:val="a3"/>
        <w:rPr>
          <w:rFonts w:ascii="Times New Roman" w:hAnsi="Times New Roman"/>
          <w:b/>
          <w:sz w:val="24"/>
          <w:szCs w:val="24"/>
        </w:rPr>
      </w:pPr>
    </w:p>
    <w:p w:rsidR="0046156E" w:rsidRPr="0046156E" w:rsidRDefault="0046156E" w:rsidP="0046156E">
      <w:pPr>
        <w:pStyle w:val="a3"/>
        <w:rPr>
          <w:rFonts w:ascii="Times New Roman" w:hAnsi="Times New Roman"/>
          <w:b/>
          <w:sz w:val="24"/>
          <w:szCs w:val="24"/>
        </w:rPr>
      </w:pPr>
    </w:p>
    <w:p w:rsidR="0046156E" w:rsidRPr="0046156E" w:rsidRDefault="0046156E" w:rsidP="0046156E">
      <w:pPr>
        <w:pStyle w:val="a3"/>
        <w:rPr>
          <w:rFonts w:ascii="Times New Roman" w:hAnsi="Times New Roman"/>
          <w:b/>
          <w:sz w:val="24"/>
          <w:szCs w:val="24"/>
        </w:rPr>
      </w:pPr>
    </w:p>
    <w:p w:rsidR="0046156E" w:rsidRPr="0046156E" w:rsidRDefault="0046156E" w:rsidP="0046156E">
      <w:pPr>
        <w:pStyle w:val="a3"/>
        <w:rPr>
          <w:rFonts w:ascii="Times New Roman" w:hAnsi="Times New Roman"/>
          <w:b/>
          <w:sz w:val="24"/>
          <w:szCs w:val="24"/>
        </w:rPr>
      </w:pPr>
    </w:p>
    <w:p w:rsidR="0046156E" w:rsidRPr="0046156E" w:rsidRDefault="0046156E" w:rsidP="0046156E">
      <w:pPr>
        <w:pStyle w:val="a3"/>
        <w:rPr>
          <w:rFonts w:ascii="Times New Roman" w:hAnsi="Times New Roman"/>
          <w:b/>
          <w:sz w:val="24"/>
          <w:szCs w:val="24"/>
        </w:rPr>
      </w:pPr>
    </w:p>
    <w:p w:rsidR="0046156E" w:rsidRPr="0046156E" w:rsidRDefault="0046156E" w:rsidP="0046156E">
      <w:pPr>
        <w:pStyle w:val="a3"/>
        <w:rPr>
          <w:rFonts w:ascii="Times New Roman" w:hAnsi="Times New Roman"/>
          <w:b/>
          <w:sz w:val="24"/>
          <w:szCs w:val="24"/>
        </w:rPr>
      </w:pPr>
    </w:p>
    <w:p w:rsidR="0046156E" w:rsidRPr="0046156E" w:rsidRDefault="0046156E" w:rsidP="0046156E">
      <w:pPr>
        <w:pStyle w:val="a3"/>
        <w:rPr>
          <w:rFonts w:ascii="Times New Roman" w:hAnsi="Times New Roman"/>
          <w:b/>
          <w:sz w:val="24"/>
          <w:szCs w:val="24"/>
        </w:rPr>
      </w:pPr>
    </w:p>
    <w:p w:rsidR="0046156E" w:rsidRPr="0046156E" w:rsidRDefault="0046156E" w:rsidP="0046156E">
      <w:pPr>
        <w:pStyle w:val="a3"/>
        <w:rPr>
          <w:rFonts w:ascii="Times New Roman" w:hAnsi="Times New Roman"/>
          <w:b/>
          <w:sz w:val="24"/>
          <w:szCs w:val="24"/>
        </w:rPr>
      </w:pPr>
    </w:p>
    <w:p w:rsidR="0046156E" w:rsidRPr="0046156E" w:rsidRDefault="0046156E" w:rsidP="0046156E">
      <w:pPr>
        <w:pStyle w:val="a3"/>
        <w:rPr>
          <w:rFonts w:ascii="Times New Roman" w:hAnsi="Times New Roman"/>
          <w:b/>
          <w:sz w:val="24"/>
          <w:szCs w:val="24"/>
        </w:rPr>
      </w:pPr>
    </w:p>
    <w:p w:rsidR="0046156E" w:rsidRPr="0046156E" w:rsidRDefault="0046156E" w:rsidP="0046156E">
      <w:pPr>
        <w:pStyle w:val="a3"/>
        <w:rPr>
          <w:rFonts w:ascii="Times New Roman" w:hAnsi="Times New Roman"/>
          <w:b/>
          <w:sz w:val="24"/>
          <w:szCs w:val="24"/>
        </w:rPr>
      </w:pPr>
    </w:p>
    <w:p w:rsidR="0046156E" w:rsidRPr="0046156E" w:rsidRDefault="0046156E" w:rsidP="0046156E">
      <w:pPr>
        <w:pStyle w:val="a3"/>
        <w:rPr>
          <w:rFonts w:ascii="Times New Roman" w:hAnsi="Times New Roman"/>
          <w:b/>
          <w:sz w:val="24"/>
          <w:szCs w:val="24"/>
        </w:rPr>
      </w:pPr>
    </w:p>
    <w:p w:rsidR="0046156E" w:rsidRPr="0046156E" w:rsidRDefault="0046156E" w:rsidP="0046156E">
      <w:pPr>
        <w:pStyle w:val="a3"/>
        <w:rPr>
          <w:rFonts w:ascii="Times New Roman" w:hAnsi="Times New Roman"/>
          <w:b/>
          <w:sz w:val="24"/>
          <w:szCs w:val="24"/>
        </w:rPr>
      </w:pPr>
    </w:p>
    <w:p w:rsidR="0046156E" w:rsidRPr="0046156E" w:rsidRDefault="0046156E" w:rsidP="0046156E">
      <w:pPr>
        <w:pStyle w:val="a3"/>
        <w:rPr>
          <w:rFonts w:ascii="Times New Roman" w:hAnsi="Times New Roman"/>
          <w:b/>
          <w:sz w:val="24"/>
          <w:szCs w:val="24"/>
        </w:rPr>
      </w:pPr>
    </w:p>
    <w:p w:rsidR="0046156E" w:rsidRPr="0046156E" w:rsidRDefault="0046156E" w:rsidP="0046156E">
      <w:pPr>
        <w:pStyle w:val="a3"/>
        <w:rPr>
          <w:rFonts w:ascii="Times New Roman" w:hAnsi="Times New Roman"/>
          <w:b/>
          <w:sz w:val="24"/>
          <w:szCs w:val="24"/>
        </w:rPr>
      </w:pPr>
    </w:p>
    <w:p w:rsidR="0046156E" w:rsidRPr="0046156E" w:rsidRDefault="0046156E" w:rsidP="0046156E">
      <w:pPr>
        <w:pStyle w:val="a3"/>
        <w:rPr>
          <w:rFonts w:ascii="Times New Roman" w:hAnsi="Times New Roman"/>
          <w:b/>
          <w:sz w:val="24"/>
          <w:szCs w:val="24"/>
        </w:rPr>
      </w:pPr>
    </w:p>
    <w:p w:rsidR="0046156E" w:rsidRPr="0046156E" w:rsidRDefault="0046156E" w:rsidP="0046156E">
      <w:pPr>
        <w:pStyle w:val="a3"/>
        <w:rPr>
          <w:rFonts w:ascii="Times New Roman" w:hAnsi="Times New Roman"/>
          <w:b/>
          <w:sz w:val="24"/>
          <w:szCs w:val="24"/>
        </w:rPr>
      </w:pPr>
    </w:p>
    <w:p w:rsidR="0046156E" w:rsidRPr="0046156E" w:rsidRDefault="0046156E" w:rsidP="0046156E">
      <w:pPr>
        <w:pStyle w:val="a3"/>
        <w:rPr>
          <w:rFonts w:ascii="Times New Roman" w:hAnsi="Times New Roman"/>
          <w:b/>
          <w:sz w:val="24"/>
          <w:szCs w:val="24"/>
        </w:rPr>
      </w:pPr>
    </w:p>
    <w:p w:rsidR="0046156E" w:rsidRDefault="0046156E" w:rsidP="0046156E">
      <w:pPr>
        <w:pStyle w:val="a3"/>
        <w:rPr>
          <w:rFonts w:ascii="Times New Roman" w:hAnsi="Times New Roman"/>
          <w:b/>
          <w:sz w:val="24"/>
          <w:szCs w:val="24"/>
        </w:rPr>
      </w:pPr>
    </w:p>
    <w:p w:rsidR="0046156E" w:rsidRDefault="0046156E" w:rsidP="0046156E">
      <w:pPr>
        <w:pStyle w:val="a3"/>
        <w:rPr>
          <w:rFonts w:ascii="Times New Roman" w:hAnsi="Times New Roman"/>
          <w:b/>
          <w:sz w:val="24"/>
          <w:szCs w:val="24"/>
        </w:rPr>
      </w:pPr>
    </w:p>
    <w:p w:rsidR="0046156E" w:rsidRDefault="0046156E" w:rsidP="0046156E">
      <w:pPr>
        <w:pStyle w:val="a3"/>
        <w:rPr>
          <w:rFonts w:ascii="Times New Roman" w:hAnsi="Times New Roman"/>
          <w:b/>
          <w:sz w:val="24"/>
          <w:szCs w:val="24"/>
        </w:rPr>
      </w:pPr>
    </w:p>
    <w:p w:rsidR="0046156E" w:rsidRDefault="0046156E" w:rsidP="0046156E">
      <w:pPr>
        <w:pStyle w:val="a3"/>
        <w:rPr>
          <w:rFonts w:ascii="Times New Roman" w:hAnsi="Times New Roman"/>
          <w:b/>
          <w:sz w:val="24"/>
          <w:szCs w:val="24"/>
        </w:rPr>
      </w:pPr>
    </w:p>
    <w:p w:rsidR="0046156E" w:rsidRDefault="0046156E" w:rsidP="0046156E">
      <w:pPr>
        <w:pStyle w:val="a3"/>
        <w:rPr>
          <w:rFonts w:ascii="Times New Roman" w:hAnsi="Times New Roman"/>
          <w:b/>
          <w:sz w:val="24"/>
          <w:szCs w:val="24"/>
        </w:rPr>
      </w:pPr>
    </w:p>
    <w:p w:rsidR="0046156E" w:rsidRDefault="0046156E" w:rsidP="0046156E">
      <w:pPr>
        <w:pStyle w:val="a3"/>
        <w:rPr>
          <w:rFonts w:ascii="Times New Roman" w:hAnsi="Times New Roman"/>
          <w:b/>
          <w:sz w:val="24"/>
          <w:szCs w:val="24"/>
        </w:rPr>
      </w:pPr>
    </w:p>
    <w:p w:rsidR="0046156E" w:rsidRDefault="0046156E" w:rsidP="0046156E">
      <w:pPr>
        <w:pStyle w:val="a3"/>
        <w:rPr>
          <w:rFonts w:ascii="Times New Roman" w:hAnsi="Times New Roman"/>
          <w:b/>
          <w:sz w:val="24"/>
          <w:szCs w:val="24"/>
        </w:rPr>
      </w:pPr>
    </w:p>
    <w:p w:rsidR="0046156E" w:rsidRDefault="0046156E" w:rsidP="0046156E">
      <w:pPr>
        <w:pStyle w:val="a3"/>
        <w:rPr>
          <w:rFonts w:ascii="Times New Roman" w:hAnsi="Times New Roman"/>
          <w:b/>
          <w:sz w:val="24"/>
          <w:szCs w:val="24"/>
        </w:rPr>
      </w:pPr>
    </w:p>
    <w:p w:rsidR="0046156E" w:rsidRDefault="0046156E" w:rsidP="0046156E">
      <w:pPr>
        <w:pStyle w:val="a3"/>
        <w:rPr>
          <w:rFonts w:ascii="Times New Roman" w:hAnsi="Times New Roman"/>
          <w:b/>
          <w:sz w:val="24"/>
          <w:szCs w:val="24"/>
        </w:rPr>
      </w:pPr>
    </w:p>
    <w:p w:rsidR="0046156E" w:rsidRDefault="0046156E" w:rsidP="0046156E">
      <w:pPr>
        <w:pStyle w:val="a3"/>
        <w:rPr>
          <w:rFonts w:ascii="Times New Roman" w:hAnsi="Times New Roman"/>
          <w:b/>
          <w:sz w:val="24"/>
          <w:szCs w:val="24"/>
        </w:rPr>
      </w:pPr>
    </w:p>
    <w:p w:rsidR="0046156E" w:rsidRDefault="0046156E" w:rsidP="0046156E">
      <w:pPr>
        <w:pStyle w:val="a3"/>
        <w:rPr>
          <w:rFonts w:ascii="Times New Roman" w:hAnsi="Times New Roman"/>
          <w:b/>
          <w:sz w:val="24"/>
          <w:szCs w:val="24"/>
        </w:rPr>
      </w:pPr>
    </w:p>
    <w:p w:rsidR="0046156E" w:rsidRPr="0046156E" w:rsidRDefault="0046156E" w:rsidP="0046156E">
      <w:pPr>
        <w:pStyle w:val="a3"/>
        <w:rPr>
          <w:rFonts w:ascii="Times New Roman" w:hAnsi="Times New Roman"/>
          <w:b/>
          <w:sz w:val="24"/>
          <w:szCs w:val="24"/>
        </w:rPr>
      </w:pPr>
    </w:p>
    <w:p w:rsidR="0046156E" w:rsidRPr="0046156E" w:rsidRDefault="0046156E" w:rsidP="0046156E">
      <w:pPr>
        <w:pStyle w:val="a3"/>
        <w:rPr>
          <w:rFonts w:ascii="Times New Roman" w:hAnsi="Times New Roman"/>
          <w:b/>
          <w:sz w:val="24"/>
          <w:szCs w:val="24"/>
        </w:rPr>
      </w:pPr>
    </w:p>
    <w:p w:rsidR="0046156E" w:rsidRPr="0046156E" w:rsidRDefault="0046156E" w:rsidP="0046156E">
      <w:pPr>
        <w:pStyle w:val="a3"/>
        <w:rPr>
          <w:rFonts w:ascii="Times New Roman" w:hAnsi="Times New Roman"/>
          <w:b/>
          <w:sz w:val="24"/>
          <w:szCs w:val="24"/>
        </w:rPr>
      </w:pPr>
    </w:p>
    <w:p w:rsidR="0046156E" w:rsidRPr="0046156E" w:rsidRDefault="0046156E" w:rsidP="0046156E">
      <w:pPr>
        <w:pStyle w:val="a3"/>
        <w:rPr>
          <w:rFonts w:ascii="Times New Roman" w:hAnsi="Times New Roman"/>
          <w:b/>
          <w:sz w:val="24"/>
          <w:szCs w:val="24"/>
        </w:rPr>
      </w:pPr>
    </w:p>
    <w:p w:rsidR="0046156E" w:rsidRPr="0046156E" w:rsidRDefault="0046156E" w:rsidP="0046156E">
      <w:pPr>
        <w:pStyle w:val="a3"/>
        <w:numPr>
          <w:ilvl w:val="0"/>
          <w:numId w:val="1"/>
        </w:num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156E">
        <w:rPr>
          <w:rFonts w:ascii="Times New Roman" w:hAnsi="Times New Roman"/>
          <w:b/>
          <w:sz w:val="24"/>
          <w:szCs w:val="24"/>
        </w:rPr>
        <w:t xml:space="preserve">ПАСПОРТ ПРОГРАММЫ УЧЕБНОЙ ДИСЦИПЛИНЫ </w:t>
      </w:r>
    </w:p>
    <w:p w:rsidR="0046156E" w:rsidRPr="0046156E" w:rsidRDefault="0046156E" w:rsidP="0046156E">
      <w:pPr>
        <w:pStyle w:val="a3"/>
        <w:ind w:left="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156E">
        <w:rPr>
          <w:rFonts w:ascii="Times New Roman" w:hAnsi="Times New Roman"/>
          <w:b/>
          <w:sz w:val="24"/>
          <w:szCs w:val="24"/>
        </w:rPr>
        <w:t>«Техническое черчение»</w:t>
      </w:r>
    </w:p>
    <w:p w:rsidR="0046156E" w:rsidRPr="0046156E" w:rsidRDefault="0046156E" w:rsidP="0046156E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46156E" w:rsidRPr="0046156E" w:rsidRDefault="0046156E" w:rsidP="0046156E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6156E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46156E" w:rsidRPr="00427AE0" w:rsidRDefault="0046156E" w:rsidP="0062568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6E">
        <w:rPr>
          <w:rFonts w:ascii="Times New Roman" w:hAnsi="Times New Roman" w:cs="Times New Roman"/>
          <w:sz w:val="24"/>
          <w:szCs w:val="24"/>
        </w:rPr>
        <w:tab/>
        <w:t>Программа учебной дисциплины является частью программы подготовки квалифицированных рабочих, служащих в соответствии с ФГОС СПО для  профессии:</w:t>
      </w:r>
      <w:r w:rsidR="003B30F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27AE0">
        <w:rPr>
          <w:rFonts w:ascii="Times New Roman" w:hAnsi="Times New Roman" w:cs="Times New Roman"/>
          <w:sz w:val="24"/>
          <w:szCs w:val="24"/>
        </w:rPr>
        <w:t>13.01.03</w:t>
      </w:r>
      <w:r w:rsidR="00227B28">
        <w:rPr>
          <w:rFonts w:ascii="Times New Roman" w:hAnsi="Times New Roman" w:cs="Times New Roman"/>
          <w:sz w:val="24"/>
          <w:szCs w:val="24"/>
        </w:rPr>
        <w:t xml:space="preserve"> </w:t>
      </w:r>
      <w:r w:rsidRPr="00427AE0">
        <w:rPr>
          <w:rFonts w:ascii="Times New Roman" w:hAnsi="Times New Roman" w:cs="Times New Roman"/>
          <w:sz w:val="24"/>
          <w:szCs w:val="24"/>
        </w:rPr>
        <w:t>Электрослесарь по ремонту оборудования электростанций</w:t>
      </w:r>
    </w:p>
    <w:p w:rsidR="0046156E" w:rsidRPr="00427AE0" w:rsidRDefault="0046156E" w:rsidP="0046156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6156E" w:rsidRPr="0046156E" w:rsidRDefault="0046156E" w:rsidP="0046156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56E" w:rsidRPr="0046156E" w:rsidRDefault="0046156E" w:rsidP="0046156E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46156E">
        <w:rPr>
          <w:rFonts w:ascii="Times New Roman" w:hAnsi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Pr="0046156E">
        <w:rPr>
          <w:rFonts w:ascii="Times New Roman" w:hAnsi="Times New Roman"/>
          <w:sz w:val="24"/>
          <w:szCs w:val="24"/>
        </w:rPr>
        <w:t xml:space="preserve"> дисциплина входит в общепрофессиональный цикл.</w:t>
      </w:r>
    </w:p>
    <w:p w:rsidR="0046156E" w:rsidRPr="0046156E" w:rsidRDefault="0046156E" w:rsidP="0046156E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6156E" w:rsidRDefault="0046156E" w:rsidP="0046156E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6156E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8C2619" w:rsidRDefault="008C2619" w:rsidP="0046156E">
      <w:pPr>
        <w:pStyle w:val="a3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8C2619" w:rsidRDefault="008C2619" w:rsidP="008C2619">
      <w:pPr>
        <w:pStyle w:val="ad"/>
        <w:spacing w:after="0"/>
        <w:ind w:right="223"/>
        <w:jc w:val="both"/>
        <w:rPr>
          <w:lang w:val="sah-RU"/>
        </w:rPr>
      </w:pPr>
      <w:r>
        <w:rPr>
          <w:b/>
        </w:rPr>
        <w:t xml:space="preserve">Цель </w:t>
      </w:r>
      <w:r>
        <w:t>преподавания дисциплины «Техническое черчение»</w:t>
      </w:r>
      <w:r>
        <w:rPr>
          <w:lang w:val="sah-RU"/>
        </w:rPr>
        <w:t>: приобретение студентами</w:t>
      </w:r>
      <w:r>
        <w:t xml:space="preserve"> теоретически</w:t>
      </w:r>
      <w:r>
        <w:rPr>
          <w:lang w:val="sah-RU"/>
        </w:rPr>
        <w:t xml:space="preserve">х </w:t>
      </w:r>
      <w:proofErr w:type="spellStart"/>
      <w:r>
        <w:t>знани</w:t>
      </w:r>
      <w:proofErr w:type="spellEnd"/>
      <w:r>
        <w:rPr>
          <w:lang w:val="sah-RU"/>
        </w:rPr>
        <w:t>й и</w:t>
      </w:r>
      <w:r>
        <w:t xml:space="preserve"> практически</w:t>
      </w:r>
      <w:r>
        <w:rPr>
          <w:lang w:val="sah-RU"/>
        </w:rPr>
        <w:t>хумений</w:t>
      </w:r>
      <w:r>
        <w:t xml:space="preserve"> в</w:t>
      </w:r>
      <w:r>
        <w:rPr>
          <w:lang w:val="sah-RU"/>
        </w:rPr>
        <w:t xml:space="preserve"> области технического черчения.</w:t>
      </w:r>
    </w:p>
    <w:p w:rsidR="008C2619" w:rsidRDefault="008C2619" w:rsidP="008C2619">
      <w:pPr>
        <w:pStyle w:val="ad"/>
        <w:spacing w:after="0"/>
        <w:ind w:right="223"/>
        <w:jc w:val="both"/>
        <w:rPr>
          <w:b/>
          <w:lang w:val="sah-RU"/>
        </w:rPr>
      </w:pPr>
      <w:r w:rsidRPr="00B250B3">
        <w:rPr>
          <w:b/>
          <w:lang w:val="sah-RU"/>
        </w:rPr>
        <w:t xml:space="preserve">Задачи: </w:t>
      </w:r>
    </w:p>
    <w:p w:rsidR="008C2619" w:rsidRDefault="008C2619" w:rsidP="008C2619">
      <w:pPr>
        <w:pStyle w:val="ad"/>
        <w:numPr>
          <w:ilvl w:val="0"/>
          <w:numId w:val="4"/>
        </w:numPr>
        <w:spacing w:after="0"/>
        <w:ind w:right="223"/>
        <w:jc w:val="both"/>
        <w:rPr>
          <w:lang w:val="sah-RU"/>
        </w:rPr>
      </w:pPr>
      <w:r>
        <w:rPr>
          <w:lang w:val="sah-RU"/>
        </w:rPr>
        <w:t>Продолжить формирование коммуникативной компетентности будущих специалистов;</w:t>
      </w:r>
    </w:p>
    <w:p w:rsidR="008C2619" w:rsidRDefault="008C2619" w:rsidP="008C2619">
      <w:pPr>
        <w:pStyle w:val="ad"/>
        <w:numPr>
          <w:ilvl w:val="0"/>
          <w:numId w:val="4"/>
        </w:numPr>
        <w:spacing w:after="0"/>
        <w:ind w:right="223"/>
        <w:jc w:val="both"/>
      </w:pPr>
      <w:r>
        <w:rPr>
          <w:lang w:val="sah-RU"/>
        </w:rPr>
        <w:t>Развивать навыки</w:t>
      </w:r>
      <w:r>
        <w:t xml:space="preserve"> выполнения и чтения чертежей средней сложности, сложных конструкций, изделий, узлов и деталей.</w:t>
      </w:r>
    </w:p>
    <w:p w:rsidR="008C2619" w:rsidRDefault="008C2619" w:rsidP="008C2619">
      <w:pPr>
        <w:pStyle w:val="ad"/>
        <w:numPr>
          <w:ilvl w:val="0"/>
          <w:numId w:val="4"/>
        </w:numPr>
        <w:spacing w:after="0"/>
        <w:ind w:right="223"/>
        <w:jc w:val="both"/>
        <w:rPr>
          <w:lang w:val="sah-RU"/>
        </w:rPr>
      </w:pPr>
      <w:r>
        <w:rPr>
          <w:lang w:val="sah-RU"/>
        </w:rPr>
        <w:t>Научить использовать знания из</w:t>
      </w:r>
      <w:r w:rsidRPr="007D6CAD">
        <w:rPr>
          <w:lang w:val="sah-RU"/>
        </w:rPr>
        <w:t xml:space="preserve"> области </w:t>
      </w:r>
      <w:r>
        <w:rPr>
          <w:lang w:val="sah-RU"/>
        </w:rPr>
        <w:t>основы черчения при</w:t>
      </w:r>
      <w:r>
        <w:t xml:space="preserve"> пользовании конструкторской </w:t>
      </w:r>
      <w:proofErr w:type="spellStart"/>
      <w:r>
        <w:t>документаци</w:t>
      </w:r>
      <w:proofErr w:type="spellEnd"/>
      <w:r>
        <w:rPr>
          <w:lang w:val="sah-RU"/>
        </w:rPr>
        <w:t xml:space="preserve">ей </w:t>
      </w:r>
      <w:r>
        <w:t xml:space="preserve"> для выполнения трудовых функций</w:t>
      </w:r>
      <w:r>
        <w:rPr>
          <w:lang w:val="sah-RU"/>
        </w:rPr>
        <w:t>.</w:t>
      </w:r>
    </w:p>
    <w:p w:rsidR="008C2619" w:rsidRPr="007D6CAD" w:rsidRDefault="008C2619" w:rsidP="008C2619">
      <w:pPr>
        <w:pStyle w:val="ad"/>
        <w:spacing w:after="0"/>
        <w:ind w:left="708" w:right="223" w:hanging="141"/>
        <w:jc w:val="both"/>
        <w:rPr>
          <w:lang w:val="sah-RU"/>
        </w:rPr>
      </w:pPr>
    </w:p>
    <w:p w:rsidR="008C2619" w:rsidRDefault="008C2619" w:rsidP="008C2619">
      <w:pPr>
        <w:pStyle w:val="ad"/>
        <w:spacing w:after="0"/>
        <w:ind w:left="221" w:right="223"/>
        <w:jc w:val="both"/>
      </w:pPr>
      <w:r>
        <w:t>В результате изучения дисциплины студент должен освоить профессиональные компетенции:</w:t>
      </w:r>
    </w:p>
    <w:p w:rsidR="00AF232A" w:rsidRDefault="00AF232A" w:rsidP="00AF232A">
      <w:pPr>
        <w:jc w:val="both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F232A" w:rsidRPr="00CA5A97" w:rsidTr="00AF232A">
        <w:tc>
          <w:tcPr>
            <w:tcW w:w="10065" w:type="dxa"/>
            <w:vAlign w:val="center"/>
          </w:tcPr>
          <w:p w:rsidR="00AF232A" w:rsidRPr="00CA5A97" w:rsidRDefault="00AF232A" w:rsidP="0046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Коды и компетенции</w:t>
            </w:r>
          </w:p>
        </w:tc>
      </w:tr>
      <w:tr w:rsidR="00AF232A" w:rsidRPr="00CA5A97" w:rsidTr="00AF232A">
        <w:tc>
          <w:tcPr>
            <w:tcW w:w="10065" w:type="dxa"/>
            <w:vAlign w:val="center"/>
          </w:tcPr>
          <w:p w:rsidR="00AF232A" w:rsidRPr="00CA5A97" w:rsidRDefault="00AF232A" w:rsidP="0046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A97">
              <w:rPr>
                <w:rFonts w:ascii="Times New Roman" w:hAnsi="Times New Roman"/>
                <w:sz w:val="24"/>
                <w:szCs w:val="24"/>
              </w:rPr>
              <w:t>ПК 1.1. Определять и устранять дефекты средств измерений теплотехнического контроля, авторегулирования и управления.</w:t>
            </w:r>
          </w:p>
        </w:tc>
      </w:tr>
      <w:tr w:rsidR="00AF232A" w:rsidRPr="00CA5A97" w:rsidTr="00AF232A">
        <w:tc>
          <w:tcPr>
            <w:tcW w:w="10065" w:type="dxa"/>
            <w:vAlign w:val="center"/>
          </w:tcPr>
          <w:p w:rsidR="00AF232A" w:rsidRPr="00CA5A97" w:rsidRDefault="00AF232A" w:rsidP="0046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A97">
              <w:rPr>
                <w:rFonts w:ascii="Times New Roman" w:hAnsi="Times New Roman"/>
                <w:sz w:val="24"/>
                <w:szCs w:val="24"/>
              </w:rPr>
              <w:t xml:space="preserve">ПК 1.2. Выполнять ремонт, монтаж, регулирование, испытание, юстировку и сдачу в государственную поверку электромагнитных, электродинамических и других средств измерений. </w:t>
            </w:r>
          </w:p>
        </w:tc>
      </w:tr>
      <w:tr w:rsidR="00AF232A" w:rsidRPr="00CA5A97" w:rsidTr="00AF232A">
        <w:tc>
          <w:tcPr>
            <w:tcW w:w="10065" w:type="dxa"/>
            <w:vAlign w:val="center"/>
          </w:tcPr>
          <w:p w:rsidR="00AF232A" w:rsidRPr="00CA5A97" w:rsidRDefault="00AF232A" w:rsidP="00466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A97">
              <w:rPr>
                <w:rFonts w:ascii="Times New Roman" w:hAnsi="Times New Roman"/>
                <w:sz w:val="24"/>
                <w:szCs w:val="24"/>
              </w:rPr>
              <w:t>ПК 1.3. Выполнять настройку и наладку устройств релейных схем защит и автоматики технологического оборудования</w:t>
            </w:r>
          </w:p>
        </w:tc>
      </w:tr>
      <w:tr w:rsidR="00AF232A" w:rsidRPr="00CA5A97" w:rsidTr="00AF232A">
        <w:tc>
          <w:tcPr>
            <w:tcW w:w="10065" w:type="dxa"/>
            <w:vAlign w:val="center"/>
          </w:tcPr>
          <w:p w:rsidR="00AF232A" w:rsidRPr="00CA5A97" w:rsidRDefault="00AF232A" w:rsidP="0046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A97">
              <w:rPr>
                <w:rFonts w:ascii="Times New Roman" w:hAnsi="Times New Roman"/>
                <w:sz w:val="24"/>
                <w:szCs w:val="24"/>
              </w:rPr>
              <w:t xml:space="preserve">ПК 2.1. Выполнять разборку, ремонт и сборку электрооборудования открытых и закрытых распределительных устройств напряжением до 35 </w:t>
            </w:r>
            <w:proofErr w:type="spellStart"/>
            <w:r w:rsidRPr="00CA5A97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  <w:r w:rsidRPr="00CA5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232A" w:rsidRPr="00CA5A97" w:rsidTr="00AF232A">
        <w:tc>
          <w:tcPr>
            <w:tcW w:w="10065" w:type="dxa"/>
            <w:vAlign w:val="center"/>
          </w:tcPr>
          <w:p w:rsidR="00AF232A" w:rsidRPr="00CA5A97" w:rsidRDefault="00AF232A" w:rsidP="004669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A97">
              <w:rPr>
                <w:rFonts w:ascii="Times New Roman" w:hAnsi="Times New Roman"/>
                <w:sz w:val="24"/>
                <w:szCs w:val="24"/>
              </w:rPr>
              <w:t xml:space="preserve">ПК 2.2. Выполнять ремонт трансформаторов со сменой обмоток напряжением до 35 </w:t>
            </w:r>
            <w:proofErr w:type="spellStart"/>
            <w:r w:rsidRPr="00CA5A97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</w:p>
        </w:tc>
      </w:tr>
      <w:tr w:rsidR="00AF232A" w:rsidRPr="00CA5A97" w:rsidTr="00AF232A">
        <w:tc>
          <w:tcPr>
            <w:tcW w:w="10065" w:type="dxa"/>
            <w:vAlign w:val="center"/>
          </w:tcPr>
          <w:p w:rsidR="00AF232A" w:rsidRPr="00CA5A97" w:rsidRDefault="00AF232A" w:rsidP="0046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A97">
              <w:rPr>
                <w:rFonts w:ascii="Times New Roman" w:hAnsi="Times New Roman"/>
                <w:sz w:val="24"/>
                <w:szCs w:val="24"/>
              </w:rPr>
              <w:t xml:space="preserve">ПК 2.3. Выполнять ремонт реакторов, дугогасящих катушек силовых трансформаторов без вскрытия активной части напряжением до 110 </w:t>
            </w:r>
            <w:proofErr w:type="spellStart"/>
            <w:r w:rsidRPr="00CA5A97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</w:p>
        </w:tc>
      </w:tr>
      <w:tr w:rsidR="00AF232A" w:rsidRPr="00CA5A97" w:rsidTr="00AF232A">
        <w:tc>
          <w:tcPr>
            <w:tcW w:w="10065" w:type="dxa"/>
            <w:vAlign w:val="center"/>
          </w:tcPr>
          <w:p w:rsidR="00AF232A" w:rsidRPr="00CA5A97" w:rsidRDefault="00AF232A" w:rsidP="0046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A97">
              <w:rPr>
                <w:rFonts w:ascii="Times New Roman" w:hAnsi="Times New Roman"/>
                <w:sz w:val="24"/>
                <w:szCs w:val="24"/>
              </w:rPr>
              <w:t xml:space="preserve">ПК 3.1. Определять и устранять неисправности и дефекты оборудования и аппаратуры. </w:t>
            </w:r>
          </w:p>
        </w:tc>
      </w:tr>
      <w:tr w:rsidR="00AF232A" w:rsidRPr="00CA5A97" w:rsidTr="00AF232A">
        <w:tc>
          <w:tcPr>
            <w:tcW w:w="10065" w:type="dxa"/>
            <w:vAlign w:val="center"/>
          </w:tcPr>
          <w:p w:rsidR="00AF232A" w:rsidRPr="00CA5A97" w:rsidRDefault="00AF232A" w:rsidP="0046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A97">
              <w:rPr>
                <w:rFonts w:ascii="Times New Roman" w:hAnsi="Times New Roman"/>
                <w:sz w:val="24"/>
                <w:szCs w:val="24"/>
              </w:rPr>
              <w:t>ПК 3.2. Выполнять текущий и капитальный ремонт по типовой номенклатуре турбогенераторов и их возбудителей, синхронных компенсаторов и оборудования их присоединения</w:t>
            </w:r>
          </w:p>
        </w:tc>
      </w:tr>
      <w:tr w:rsidR="00AF232A" w:rsidRPr="00CA5A97" w:rsidTr="00AF232A">
        <w:tc>
          <w:tcPr>
            <w:tcW w:w="10065" w:type="dxa"/>
            <w:vAlign w:val="center"/>
          </w:tcPr>
          <w:p w:rsidR="00AF232A" w:rsidRPr="00CA5A97" w:rsidRDefault="00AF232A" w:rsidP="0046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A97">
              <w:rPr>
                <w:rFonts w:ascii="Times New Roman" w:hAnsi="Times New Roman"/>
                <w:sz w:val="24"/>
                <w:szCs w:val="24"/>
              </w:rPr>
              <w:t xml:space="preserve">ПК 4.1. Выполнять ремонт, монтаж, демонтаж, регулировку и наладку электрооборудования и аппаратуры напряжением до 35 </w:t>
            </w:r>
            <w:proofErr w:type="spellStart"/>
            <w:r w:rsidRPr="00CA5A9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CA5A97">
              <w:rPr>
                <w:rFonts w:ascii="Times New Roman" w:hAnsi="Times New Roman"/>
                <w:sz w:val="24"/>
                <w:szCs w:val="24"/>
              </w:rPr>
              <w:t xml:space="preserve"> открытых и закрытых распределительных устройств гидроэлектростанций. </w:t>
            </w:r>
          </w:p>
        </w:tc>
      </w:tr>
      <w:tr w:rsidR="00AF232A" w:rsidRPr="00CA5A97" w:rsidTr="00AF232A">
        <w:tc>
          <w:tcPr>
            <w:tcW w:w="10065" w:type="dxa"/>
            <w:vAlign w:val="center"/>
          </w:tcPr>
          <w:p w:rsidR="00AF232A" w:rsidRPr="00CA5A97" w:rsidRDefault="00AF232A" w:rsidP="004669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A97">
              <w:rPr>
                <w:rFonts w:ascii="Times New Roman" w:hAnsi="Times New Roman"/>
                <w:sz w:val="24"/>
                <w:szCs w:val="24"/>
              </w:rPr>
              <w:t xml:space="preserve">ПК 4.2. Выполнять технический осмотр и ремонт силовых </w:t>
            </w:r>
            <w:proofErr w:type="spellStart"/>
            <w:r w:rsidRPr="00CA5A97">
              <w:rPr>
                <w:rFonts w:ascii="Times New Roman" w:hAnsi="Times New Roman"/>
                <w:sz w:val="24"/>
                <w:szCs w:val="24"/>
              </w:rPr>
              <w:t>двухобмоточных</w:t>
            </w:r>
            <w:proofErr w:type="spellEnd"/>
            <w:r w:rsidRPr="00CA5A97">
              <w:rPr>
                <w:rFonts w:ascii="Times New Roman" w:hAnsi="Times New Roman"/>
                <w:sz w:val="24"/>
                <w:szCs w:val="24"/>
              </w:rPr>
              <w:t xml:space="preserve"> трансформаторов мощностью до 40000 </w:t>
            </w:r>
            <w:proofErr w:type="spellStart"/>
            <w:r w:rsidRPr="00CA5A97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 w:rsidRPr="00CA5A97">
              <w:rPr>
                <w:rFonts w:ascii="Times New Roman" w:hAnsi="Times New Roman"/>
                <w:sz w:val="24"/>
                <w:szCs w:val="24"/>
              </w:rPr>
              <w:t xml:space="preserve"> напряжением до 110 </w:t>
            </w:r>
            <w:proofErr w:type="spellStart"/>
            <w:r w:rsidRPr="00CA5A9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CA5A97">
              <w:rPr>
                <w:rFonts w:ascii="Times New Roman" w:hAnsi="Times New Roman"/>
                <w:sz w:val="24"/>
                <w:szCs w:val="24"/>
              </w:rPr>
              <w:t xml:space="preserve"> и измерительных трансформаторов напряжением до 35 </w:t>
            </w:r>
            <w:proofErr w:type="spellStart"/>
            <w:r w:rsidRPr="00CA5A9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CA5A97">
              <w:rPr>
                <w:rFonts w:ascii="Times New Roman" w:hAnsi="Times New Roman"/>
                <w:sz w:val="24"/>
                <w:szCs w:val="24"/>
              </w:rPr>
              <w:t>, реакторов.</w:t>
            </w:r>
          </w:p>
        </w:tc>
      </w:tr>
      <w:tr w:rsidR="00AF232A" w:rsidRPr="00CA5A97" w:rsidTr="00AF232A">
        <w:tc>
          <w:tcPr>
            <w:tcW w:w="10065" w:type="dxa"/>
            <w:vAlign w:val="center"/>
          </w:tcPr>
          <w:p w:rsidR="00AF232A" w:rsidRPr="00CA5A97" w:rsidRDefault="00AF232A" w:rsidP="0046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A97">
              <w:rPr>
                <w:rFonts w:ascii="Times New Roman" w:hAnsi="Times New Roman"/>
                <w:sz w:val="24"/>
                <w:szCs w:val="24"/>
              </w:rPr>
              <w:lastRenderedPageBreak/>
              <w:t>ПК 4.3. Выполнять текущие и капитальные ремонты гидрогенераторов и их возбудителей, преобразователей</w:t>
            </w:r>
          </w:p>
        </w:tc>
      </w:tr>
      <w:tr w:rsidR="00AF232A" w:rsidRPr="00CA5A97" w:rsidTr="00AF232A">
        <w:tc>
          <w:tcPr>
            <w:tcW w:w="10065" w:type="dxa"/>
            <w:vAlign w:val="center"/>
          </w:tcPr>
          <w:p w:rsidR="00AF232A" w:rsidRPr="00CA5A97" w:rsidRDefault="00AF232A" w:rsidP="004669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A97">
              <w:rPr>
                <w:rFonts w:ascii="Times New Roman" w:hAnsi="Times New Roman"/>
                <w:sz w:val="24"/>
                <w:szCs w:val="24"/>
              </w:rPr>
              <w:t>ПК 4.4. Выполнять эксплуатационно-ремонтное обслуживание маслоочистительной аппаратуры гидроэлектростанции</w:t>
            </w:r>
          </w:p>
        </w:tc>
      </w:tr>
      <w:tr w:rsidR="00AF232A" w:rsidRPr="00CA5A97" w:rsidTr="00AF232A">
        <w:tc>
          <w:tcPr>
            <w:tcW w:w="10065" w:type="dxa"/>
            <w:vAlign w:val="center"/>
          </w:tcPr>
          <w:p w:rsidR="00AF232A" w:rsidRPr="00CA5A97" w:rsidRDefault="00AF232A" w:rsidP="0046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A97">
              <w:rPr>
                <w:rFonts w:ascii="Times New Roman" w:hAnsi="Times New Roman"/>
                <w:sz w:val="24"/>
                <w:szCs w:val="24"/>
              </w:rPr>
              <w:t>ПК 5.1. Выполнять ремонт основного и вспомогательного оборудования топливоподачи.</w:t>
            </w:r>
          </w:p>
        </w:tc>
      </w:tr>
      <w:tr w:rsidR="00AF232A" w:rsidRPr="00CA5A97" w:rsidTr="00AF232A">
        <w:tc>
          <w:tcPr>
            <w:tcW w:w="10065" w:type="dxa"/>
            <w:vAlign w:val="center"/>
          </w:tcPr>
          <w:p w:rsidR="00AF232A" w:rsidRPr="00CA5A97" w:rsidRDefault="00AF232A" w:rsidP="0046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A97">
              <w:rPr>
                <w:rFonts w:ascii="Times New Roman" w:hAnsi="Times New Roman"/>
                <w:sz w:val="24"/>
                <w:szCs w:val="24"/>
              </w:rPr>
              <w:t>ПК 5.2. Определять степень износа, дефекты деталей и состояние пригодности их к дальнейшей работе</w:t>
            </w:r>
          </w:p>
        </w:tc>
      </w:tr>
      <w:tr w:rsidR="00AF232A" w:rsidRPr="00CA5A97" w:rsidTr="00AF232A">
        <w:tc>
          <w:tcPr>
            <w:tcW w:w="10065" w:type="dxa"/>
            <w:vAlign w:val="center"/>
          </w:tcPr>
          <w:p w:rsidR="00AF232A" w:rsidRPr="00CA5A97" w:rsidRDefault="00AF232A" w:rsidP="0046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A97">
              <w:rPr>
                <w:rFonts w:ascii="Times New Roman" w:hAnsi="Times New Roman"/>
                <w:sz w:val="24"/>
                <w:szCs w:val="24"/>
              </w:rPr>
              <w:t xml:space="preserve">ПК 6.1. Выполнять ремонт, восстановление и сборку узлов грузоподъемных машин и механизмов. </w:t>
            </w:r>
          </w:p>
        </w:tc>
      </w:tr>
      <w:tr w:rsidR="00AF232A" w:rsidRPr="00CA5A97" w:rsidTr="00AF232A">
        <w:tc>
          <w:tcPr>
            <w:tcW w:w="10065" w:type="dxa"/>
            <w:vAlign w:val="center"/>
          </w:tcPr>
          <w:p w:rsidR="00AF232A" w:rsidRPr="00CA5A97" w:rsidRDefault="00AF232A" w:rsidP="004669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A97">
              <w:rPr>
                <w:rFonts w:ascii="Times New Roman" w:hAnsi="Times New Roman"/>
                <w:sz w:val="24"/>
                <w:szCs w:val="24"/>
              </w:rPr>
              <w:t>ПК 6.2. Выполнять такелажные работы.</w:t>
            </w:r>
          </w:p>
        </w:tc>
      </w:tr>
      <w:tr w:rsidR="00AF232A" w:rsidRPr="00CA5A97" w:rsidTr="00AF232A">
        <w:tc>
          <w:tcPr>
            <w:tcW w:w="10065" w:type="dxa"/>
            <w:vAlign w:val="center"/>
          </w:tcPr>
          <w:p w:rsidR="00AF232A" w:rsidRPr="00CA5A97" w:rsidRDefault="00AF232A" w:rsidP="0046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A97">
              <w:rPr>
                <w:rFonts w:ascii="Times New Roman" w:hAnsi="Times New Roman"/>
                <w:sz w:val="24"/>
                <w:szCs w:val="24"/>
              </w:rPr>
              <w:t>ПК 6.3. Проводить испытания такелажного оборудования и оснастки</w:t>
            </w:r>
          </w:p>
        </w:tc>
      </w:tr>
    </w:tbl>
    <w:p w:rsidR="00AF232A" w:rsidRDefault="00AF232A" w:rsidP="008C2619">
      <w:pPr>
        <w:pStyle w:val="ad"/>
        <w:spacing w:after="0"/>
        <w:ind w:left="221" w:right="223"/>
        <w:jc w:val="both"/>
      </w:pPr>
    </w:p>
    <w:p w:rsidR="00AF232A" w:rsidRDefault="00AF232A" w:rsidP="008C2619">
      <w:pPr>
        <w:pStyle w:val="ad"/>
        <w:spacing w:after="0"/>
        <w:ind w:left="221" w:right="223"/>
        <w:jc w:val="both"/>
      </w:pPr>
    </w:p>
    <w:p w:rsidR="00AF232A" w:rsidRDefault="00AF232A" w:rsidP="008C2619">
      <w:pPr>
        <w:pStyle w:val="ad"/>
        <w:spacing w:after="0"/>
        <w:ind w:left="221" w:right="223"/>
        <w:jc w:val="both"/>
      </w:pPr>
    </w:p>
    <w:p w:rsidR="008C2619" w:rsidRDefault="008C2619" w:rsidP="008C2619">
      <w:pPr>
        <w:pStyle w:val="ad"/>
        <w:spacing w:before="4" w:after="10" w:line="360" w:lineRule="auto"/>
        <w:ind w:left="221" w:right="223"/>
        <w:jc w:val="both"/>
      </w:pPr>
      <w:r>
        <w:t>Освоение дисциплины направлено на развитие общих компетенций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8C2619" w:rsidRPr="008C2619" w:rsidTr="00AF232A">
        <w:tc>
          <w:tcPr>
            <w:tcW w:w="1101" w:type="dxa"/>
          </w:tcPr>
          <w:p w:rsidR="008C2619" w:rsidRPr="008C2619" w:rsidRDefault="008C2619" w:rsidP="00A436E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619">
              <w:rPr>
                <w:rFonts w:ascii="Times New Roman" w:hAnsi="Times New Roman" w:cs="Times New Roman"/>
                <w:sz w:val="24"/>
                <w:szCs w:val="24"/>
              </w:rPr>
              <w:t xml:space="preserve">Коды </w:t>
            </w:r>
          </w:p>
        </w:tc>
        <w:tc>
          <w:tcPr>
            <w:tcW w:w="8788" w:type="dxa"/>
          </w:tcPr>
          <w:p w:rsidR="008C2619" w:rsidRPr="008C2619" w:rsidRDefault="008C2619" w:rsidP="00A436E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619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</w:t>
            </w:r>
          </w:p>
        </w:tc>
      </w:tr>
      <w:tr w:rsidR="008C2619" w:rsidRPr="008C2619" w:rsidTr="00AF232A">
        <w:tc>
          <w:tcPr>
            <w:tcW w:w="1101" w:type="dxa"/>
          </w:tcPr>
          <w:p w:rsidR="008C2619" w:rsidRPr="008C2619" w:rsidRDefault="008C2619" w:rsidP="00A436EB">
            <w:pPr>
              <w:pStyle w:val="a3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8C2619">
              <w:rPr>
                <w:rFonts w:ascii="Times New Roman" w:hAnsi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8788" w:type="dxa"/>
          </w:tcPr>
          <w:p w:rsidR="008C2619" w:rsidRPr="008C2619" w:rsidRDefault="008C2619" w:rsidP="008C26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619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8C2619" w:rsidRPr="008C2619" w:rsidTr="00AF232A">
        <w:tc>
          <w:tcPr>
            <w:tcW w:w="1101" w:type="dxa"/>
          </w:tcPr>
          <w:p w:rsidR="008C2619" w:rsidRPr="008C2619" w:rsidRDefault="008C2619" w:rsidP="00A43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619">
              <w:rPr>
                <w:rFonts w:ascii="Times New Roman" w:hAnsi="Times New Roman"/>
                <w:sz w:val="24"/>
                <w:szCs w:val="24"/>
              </w:rPr>
              <w:t xml:space="preserve">ОК 2. </w:t>
            </w:r>
          </w:p>
        </w:tc>
        <w:tc>
          <w:tcPr>
            <w:tcW w:w="8788" w:type="dxa"/>
          </w:tcPr>
          <w:p w:rsidR="008C2619" w:rsidRPr="008C2619" w:rsidRDefault="008C2619" w:rsidP="008C2619">
            <w:pPr>
              <w:pStyle w:val="a3"/>
              <w:numPr>
                <w:ilvl w:val="0"/>
                <w:numId w:val="6"/>
              </w:num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619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8C2619" w:rsidRPr="008C2619" w:rsidTr="00AF232A">
        <w:tc>
          <w:tcPr>
            <w:tcW w:w="1101" w:type="dxa"/>
          </w:tcPr>
          <w:p w:rsidR="008C2619" w:rsidRPr="008C2619" w:rsidRDefault="008C2619" w:rsidP="00A43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619">
              <w:rPr>
                <w:rFonts w:ascii="Times New Roman" w:hAnsi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8788" w:type="dxa"/>
          </w:tcPr>
          <w:p w:rsidR="008C2619" w:rsidRPr="008C2619" w:rsidRDefault="008C2619" w:rsidP="008C2619">
            <w:pPr>
              <w:pStyle w:val="a3"/>
              <w:numPr>
                <w:ilvl w:val="0"/>
                <w:numId w:val="7"/>
              </w:num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619">
              <w:rPr>
                <w:rFonts w:ascii="Times New Roman" w:hAnsi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8C2619" w:rsidRPr="008C2619" w:rsidTr="00AF232A">
        <w:tc>
          <w:tcPr>
            <w:tcW w:w="1101" w:type="dxa"/>
          </w:tcPr>
          <w:p w:rsidR="008C2619" w:rsidRPr="008C2619" w:rsidRDefault="008C2619" w:rsidP="00A43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619">
              <w:rPr>
                <w:rFonts w:ascii="Times New Roman" w:hAnsi="Times New Roman"/>
                <w:sz w:val="24"/>
                <w:szCs w:val="24"/>
              </w:rPr>
              <w:t xml:space="preserve">ОК 4. </w:t>
            </w:r>
          </w:p>
        </w:tc>
        <w:tc>
          <w:tcPr>
            <w:tcW w:w="8788" w:type="dxa"/>
          </w:tcPr>
          <w:p w:rsidR="008C2619" w:rsidRPr="008C2619" w:rsidRDefault="008C2619" w:rsidP="00A43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619">
              <w:rPr>
                <w:rFonts w:ascii="Times New Roman" w:hAnsi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8C2619" w:rsidRPr="008C2619" w:rsidTr="00AF232A">
        <w:tc>
          <w:tcPr>
            <w:tcW w:w="1101" w:type="dxa"/>
          </w:tcPr>
          <w:p w:rsidR="008C2619" w:rsidRPr="008C2619" w:rsidRDefault="008C2619" w:rsidP="00A43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619">
              <w:rPr>
                <w:rFonts w:ascii="Times New Roman" w:hAnsi="Times New Roman"/>
                <w:sz w:val="24"/>
                <w:szCs w:val="24"/>
              </w:rPr>
              <w:t xml:space="preserve">ОК 5. </w:t>
            </w:r>
          </w:p>
        </w:tc>
        <w:tc>
          <w:tcPr>
            <w:tcW w:w="8788" w:type="dxa"/>
          </w:tcPr>
          <w:p w:rsidR="008C2619" w:rsidRPr="008C2619" w:rsidRDefault="008C2619" w:rsidP="00A43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619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C2619" w:rsidRPr="008C2619" w:rsidTr="00AF232A">
        <w:tc>
          <w:tcPr>
            <w:tcW w:w="1101" w:type="dxa"/>
          </w:tcPr>
          <w:p w:rsidR="008C2619" w:rsidRPr="008C2619" w:rsidRDefault="008C2619" w:rsidP="00A436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2619">
              <w:rPr>
                <w:rFonts w:ascii="Times New Roman" w:hAnsi="Times New Roman"/>
                <w:sz w:val="24"/>
                <w:szCs w:val="24"/>
              </w:rPr>
              <w:t xml:space="preserve">ОК 6. </w:t>
            </w:r>
          </w:p>
        </w:tc>
        <w:tc>
          <w:tcPr>
            <w:tcW w:w="8788" w:type="dxa"/>
          </w:tcPr>
          <w:p w:rsidR="008C2619" w:rsidRPr="008C2619" w:rsidRDefault="008C2619" w:rsidP="008C2619">
            <w:pPr>
              <w:pStyle w:val="a3"/>
              <w:numPr>
                <w:ilvl w:val="0"/>
                <w:numId w:val="8"/>
              </w:num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619">
              <w:rPr>
                <w:rFonts w:ascii="Times New Roman" w:hAnsi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8C2619" w:rsidRPr="008C2619" w:rsidTr="00AF232A">
        <w:tc>
          <w:tcPr>
            <w:tcW w:w="1101" w:type="dxa"/>
          </w:tcPr>
          <w:p w:rsidR="008C2619" w:rsidRPr="008C2619" w:rsidRDefault="008C2619" w:rsidP="00A436EB">
            <w:pPr>
              <w:pStyle w:val="a3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8C2619">
              <w:rPr>
                <w:rFonts w:ascii="Times New Roman" w:hAnsi="Times New Roman"/>
                <w:sz w:val="24"/>
                <w:szCs w:val="24"/>
              </w:rPr>
              <w:t xml:space="preserve">ОК 7. </w:t>
            </w:r>
          </w:p>
        </w:tc>
        <w:tc>
          <w:tcPr>
            <w:tcW w:w="8788" w:type="dxa"/>
          </w:tcPr>
          <w:p w:rsidR="008C2619" w:rsidRPr="008C2619" w:rsidRDefault="008C2619" w:rsidP="008C2619">
            <w:pPr>
              <w:pStyle w:val="a3"/>
              <w:numPr>
                <w:ilvl w:val="0"/>
                <w:numId w:val="9"/>
              </w:num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C2619"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</w:t>
            </w:r>
            <w:proofErr w:type="gramEnd"/>
          </w:p>
        </w:tc>
      </w:tr>
    </w:tbl>
    <w:p w:rsidR="008C2619" w:rsidRDefault="008C2619" w:rsidP="008C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F7DE9">
        <w:t xml:space="preserve">В результате освоения учебной дисциплины </w:t>
      </w:r>
      <w:proofErr w:type="gramStart"/>
      <w:r w:rsidRPr="002F7DE9">
        <w:t>обучающийся</w:t>
      </w:r>
      <w:proofErr w:type="gramEnd"/>
      <w:r w:rsidRPr="002F7DE9">
        <w:t xml:space="preserve"> должен</w:t>
      </w:r>
    </w:p>
    <w:p w:rsidR="008C2619" w:rsidRDefault="008C2619" w:rsidP="008C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1242"/>
        <w:gridCol w:w="8647"/>
      </w:tblGrid>
      <w:tr w:rsidR="008C2619" w:rsidRPr="008C2619" w:rsidTr="00AF232A">
        <w:tc>
          <w:tcPr>
            <w:tcW w:w="1242" w:type="dxa"/>
          </w:tcPr>
          <w:p w:rsidR="008C2619" w:rsidRPr="008C2619" w:rsidRDefault="008C2619" w:rsidP="00A436E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61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8647" w:type="dxa"/>
          </w:tcPr>
          <w:p w:rsidR="008C2619" w:rsidRPr="008C2619" w:rsidRDefault="008C2619" w:rsidP="00A436EB">
            <w:pPr>
              <w:pStyle w:val="ac"/>
              <w:rPr>
                <w:rFonts w:ascii="Times New Roman" w:hAnsi="Times New Roman" w:cs="Times New Roman"/>
              </w:rPr>
            </w:pPr>
            <w:r w:rsidRPr="008C2619">
              <w:rPr>
                <w:rFonts w:ascii="Times New Roman" w:hAnsi="Times New Roman" w:cs="Times New Roman"/>
              </w:rPr>
              <w:t>читать и выполнять эскизы,</w:t>
            </w:r>
          </w:p>
          <w:p w:rsidR="008C2619" w:rsidRPr="008C2619" w:rsidRDefault="008C2619" w:rsidP="00A436EB">
            <w:pPr>
              <w:pStyle w:val="ac"/>
              <w:rPr>
                <w:rFonts w:ascii="Times New Roman" w:hAnsi="Times New Roman" w:cs="Times New Roman"/>
              </w:rPr>
            </w:pPr>
            <w:r w:rsidRPr="008C2619">
              <w:rPr>
                <w:rFonts w:ascii="Times New Roman" w:hAnsi="Times New Roman" w:cs="Times New Roman"/>
              </w:rPr>
              <w:t xml:space="preserve"> рабочие и сборочные чертежи несложных деталей, </w:t>
            </w:r>
          </w:p>
          <w:p w:rsidR="008C2619" w:rsidRPr="008C2619" w:rsidRDefault="008C2619" w:rsidP="008C2619">
            <w:pPr>
              <w:pStyle w:val="ac"/>
              <w:rPr>
                <w:rFonts w:ascii="Times New Roman" w:hAnsi="Times New Roman" w:cs="Times New Roman"/>
              </w:rPr>
            </w:pPr>
            <w:r w:rsidRPr="008C2619">
              <w:rPr>
                <w:rFonts w:ascii="Times New Roman" w:hAnsi="Times New Roman" w:cs="Times New Roman"/>
              </w:rPr>
              <w:t>технологических схем и аппаратов;</w:t>
            </w:r>
          </w:p>
        </w:tc>
      </w:tr>
      <w:tr w:rsidR="008C2619" w:rsidRPr="008C2619" w:rsidTr="00AF232A">
        <w:tc>
          <w:tcPr>
            <w:tcW w:w="1242" w:type="dxa"/>
          </w:tcPr>
          <w:p w:rsidR="008C2619" w:rsidRPr="008C2619" w:rsidRDefault="008C2619" w:rsidP="00A436E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619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</w:p>
        </w:tc>
        <w:tc>
          <w:tcPr>
            <w:tcW w:w="8647" w:type="dxa"/>
          </w:tcPr>
          <w:p w:rsidR="008C2619" w:rsidRPr="008C2619" w:rsidRDefault="008C2619" w:rsidP="00A436EB">
            <w:pPr>
              <w:pStyle w:val="ac"/>
              <w:rPr>
                <w:rFonts w:ascii="Times New Roman" w:hAnsi="Times New Roman" w:cs="Times New Roman"/>
              </w:rPr>
            </w:pPr>
            <w:r w:rsidRPr="008C2619">
              <w:rPr>
                <w:rFonts w:ascii="Times New Roman" w:hAnsi="Times New Roman" w:cs="Times New Roman"/>
              </w:rPr>
              <w:t>общие сведения о сборочных чертежах,</w:t>
            </w:r>
          </w:p>
          <w:p w:rsidR="008C2619" w:rsidRPr="008C2619" w:rsidRDefault="008C2619" w:rsidP="00A436EB">
            <w:pPr>
              <w:pStyle w:val="ac"/>
              <w:rPr>
                <w:rFonts w:ascii="Times New Roman" w:hAnsi="Times New Roman" w:cs="Times New Roman"/>
              </w:rPr>
            </w:pPr>
            <w:r w:rsidRPr="008C2619">
              <w:rPr>
                <w:rFonts w:ascii="Times New Roman" w:hAnsi="Times New Roman" w:cs="Times New Roman"/>
              </w:rPr>
              <w:t xml:space="preserve"> назначение условностей и упрощений, </w:t>
            </w:r>
          </w:p>
          <w:p w:rsidR="008C2619" w:rsidRPr="008C2619" w:rsidRDefault="008C2619" w:rsidP="00A436EB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8C2619">
              <w:rPr>
                <w:rFonts w:ascii="Times New Roman" w:hAnsi="Times New Roman" w:cs="Times New Roman"/>
              </w:rPr>
              <w:t xml:space="preserve">применяемых в чертежах, </w:t>
            </w:r>
            <w:proofErr w:type="gramEnd"/>
          </w:p>
          <w:p w:rsidR="008C2619" w:rsidRPr="008C2619" w:rsidRDefault="008C2619" w:rsidP="00A436EB">
            <w:pPr>
              <w:pStyle w:val="ac"/>
              <w:rPr>
                <w:rFonts w:ascii="Times New Roman" w:hAnsi="Times New Roman" w:cs="Times New Roman"/>
              </w:rPr>
            </w:pPr>
            <w:r w:rsidRPr="008C2619">
              <w:rPr>
                <w:rFonts w:ascii="Times New Roman" w:hAnsi="Times New Roman" w:cs="Times New Roman"/>
              </w:rPr>
              <w:t>правила оформления и чтения рабочих чертежей;</w:t>
            </w:r>
          </w:p>
          <w:p w:rsidR="008C2619" w:rsidRPr="008C2619" w:rsidRDefault="008C2619" w:rsidP="00A436EB">
            <w:pPr>
              <w:pStyle w:val="ac"/>
              <w:rPr>
                <w:rFonts w:ascii="Times New Roman" w:hAnsi="Times New Roman" w:cs="Times New Roman"/>
              </w:rPr>
            </w:pPr>
            <w:r w:rsidRPr="008C2619">
              <w:rPr>
                <w:rFonts w:ascii="Times New Roman" w:hAnsi="Times New Roman" w:cs="Times New Roman"/>
              </w:rPr>
              <w:t>основные положения конструкторской, технологической и другой нормативной документации;</w:t>
            </w:r>
          </w:p>
          <w:p w:rsidR="008C2619" w:rsidRPr="008C2619" w:rsidRDefault="008C2619" w:rsidP="00A436E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619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 </w:t>
            </w:r>
          </w:p>
          <w:p w:rsidR="008C2619" w:rsidRPr="008C2619" w:rsidRDefault="008C2619" w:rsidP="00A436E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619">
              <w:rPr>
                <w:rFonts w:ascii="Times New Roman" w:hAnsi="Times New Roman" w:cs="Times New Roman"/>
                <w:sz w:val="24"/>
                <w:szCs w:val="24"/>
              </w:rPr>
              <w:t>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схем.</w:t>
            </w:r>
          </w:p>
        </w:tc>
      </w:tr>
    </w:tbl>
    <w:p w:rsidR="0046156E" w:rsidRPr="0046156E" w:rsidRDefault="0046156E" w:rsidP="0046156E">
      <w:pPr>
        <w:pStyle w:val="a3"/>
        <w:rPr>
          <w:rFonts w:ascii="Times New Roman" w:hAnsi="Times New Roman"/>
          <w:sz w:val="24"/>
          <w:szCs w:val="24"/>
        </w:rPr>
      </w:pPr>
    </w:p>
    <w:p w:rsidR="0046156E" w:rsidRPr="0046156E" w:rsidRDefault="0046156E" w:rsidP="0046156E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  <w:r w:rsidRPr="0046156E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 программы учебной дисциплины:</w:t>
      </w:r>
    </w:p>
    <w:p w:rsidR="0046156E" w:rsidRPr="0046156E" w:rsidRDefault="0046156E" w:rsidP="0046156E">
      <w:pPr>
        <w:pStyle w:val="a3"/>
        <w:rPr>
          <w:rFonts w:ascii="Times New Roman" w:hAnsi="Times New Roman"/>
          <w:sz w:val="24"/>
          <w:szCs w:val="24"/>
        </w:rPr>
      </w:pPr>
      <w:r w:rsidRPr="0046156E">
        <w:rPr>
          <w:rFonts w:ascii="Times New Roman" w:hAnsi="Times New Roman"/>
          <w:sz w:val="24"/>
          <w:szCs w:val="24"/>
        </w:rPr>
        <w:t>максимальной учебной нагрузки обучающегося   60 часа, в том числе:</w:t>
      </w:r>
    </w:p>
    <w:p w:rsidR="0046156E" w:rsidRPr="0046156E" w:rsidRDefault="0046156E" w:rsidP="0046156E">
      <w:pPr>
        <w:pStyle w:val="a3"/>
        <w:rPr>
          <w:rFonts w:ascii="Times New Roman" w:hAnsi="Times New Roman"/>
          <w:sz w:val="24"/>
          <w:szCs w:val="24"/>
        </w:rPr>
      </w:pPr>
      <w:r w:rsidRPr="0046156E">
        <w:rPr>
          <w:rFonts w:ascii="Times New Roman" w:hAnsi="Times New Roman"/>
          <w:sz w:val="24"/>
          <w:szCs w:val="24"/>
        </w:rPr>
        <w:lastRenderedPageBreak/>
        <w:t xml:space="preserve">- обязательной аудиторной учебной нагрузки </w:t>
      </w:r>
      <w:proofErr w:type="gramStart"/>
      <w:r w:rsidRPr="0046156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6156E">
        <w:rPr>
          <w:rFonts w:ascii="Times New Roman" w:hAnsi="Times New Roman"/>
          <w:sz w:val="24"/>
          <w:szCs w:val="24"/>
        </w:rPr>
        <w:t xml:space="preserve">  40 часов;</w:t>
      </w:r>
    </w:p>
    <w:p w:rsidR="0046156E" w:rsidRPr="0046156E" w:rsidRDefault="0046156E" w:rsidP="0046156E">
      <w:pPr>
        <w:pStyle w:val="a3"/>
        <w:rPr>
          <w:rFonts w:ascii="Times New Roman" w:hAnsi="Times New Roman"/>
          <w:sz w:val="24"/>
          <w:szCs w:val="24"/>
        </w:rPr>
      </w:pPr>
      <w:r w:rsidRPr="0046156E">
        <w:rPr>
          <w:rFonts w:ascii="Times New Roman" w:hAnsi="Times New Roman"/>
          <w:sz w:val="24"/>
          <w:szCs w:val="24"/>
        </w:rPr>
        <w:t xml:space="preserve">- самостоятельной работы </w:t>
      </w:r>
      <w:proofErr w:type="gramStart"/>
      <w:r w:rsidRPr="0046156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6156E">
        <w:rPr>
          <w:rFonts w:ascii="Times New Roman" w:hAnsi="Times New Roman"/>
          <w:sz w:val="24"/>
          <w:szCs w:val="24"/>
        </w:rPr>
        <w:t xml:space="preserve">  20 часов.</w:t>
      </w:r>
    </w:p>
    <w:p w:rsidR="0046156E" w:rsidRPr="0046156E" w:rsidRDefault="0046156E" w:rsidP="0046156E">
      <w:pPr>
        <w:pStyle w:val="a3"/>
        <w:rPr>
          <w:rFonts w:ascii="Times New Roman" w:hAnsi="Times New Roman"/>
          <w:sz w:val="24"/>
          <w:szCs w:val="24"/>
        </w:rPr>
      </w:pPr>
    </w:p>
    <w:p w:rsidR="0046156E" w:rsidRPr="0046156E" w:rsidRDefault="0046156E" w:rsidP="0046156E">
      <w:pPr>
        <w:pStyle w:val="a3"/>
        <w:rPr>
          <w:rFonts w:ascii="Times New Roman" w:hAnsi="Times New Roman"/>
          <w:sz w:val="24"/>
          <w:szCs w:val="24"/>
        </w:rPr>
      </w:pPr>
    </w:p>
    <w:p w:rsidR="0046156E" w:rsidRPr="0046156E" w:rsidRDefault="0046156E" w:rsidP="0046156E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156E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 «Техническое черчение»</w:t>
      </w:r>
    </w:p>
    <w:p w:rsidR="0046156E" w:rsidRPr="0046156E" w:rsidRDefault="0046156E" w:rsidP="004615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6156E" w:rsidRPr="0046156E" w:rsidRDefault="0046156E" w:rsidP="0046156E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  <w:r w:rsidRPr="0046156E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46156E" w:rsidRPr="0046156E" w:rsidRDefault="0046156E" w:rsidP="0046156E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127"/>
      </w:tblGrid>
      <w:tr w:rsidR="0046156E" w:rsidRPr="0046156E" w:rsidTr="00A436EB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56E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56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6156E" w:rsidRPr="0046156E" w:rsidTr="00A436EB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156E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52B51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6156E" w:rsidRPr="0046156E" w:rsidTr="00A436EB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156E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52B51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6156E" w:rsidRPr="0046156E" w:rsidTr="00A436EB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6E" w:rsidRPr="0046156E" w:rsidTr="00A436EB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52B51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6156E" w:rsidRPr="0046156E" w:rsidTr="00A436EB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6E" w:rsidRPr="0046156E" w:rsidTr="00A436EB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156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6A64BD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52B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156E" w:rsidRPr="0046156E" w:rsidTr="00A436EB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156E">
              <w:rPr>
                <w:rFonts w:ascii="Times New Roman" w:hAnsi="Times New Roman"/>
                <w:b/>
                <w:sz w:val="24"/>
                <w:szCs w:val="24"/>
              </w:rPr>
              <w:t>Итоговаяаттестация</w:t>
            </w:r>
            <w:r w:rsidRPr="0046156E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spellEnd"/>
            <w:r w:rsidRPr="0046156E">
              <w:rPr>
                <w:rFonts w:ascii="Times New Roman" w:hAnsi="Times New Roman"/>
                <w:i/>
                <w:sz w:val="24"/>
                <w:szCs w:val="24"/>
              </w:rPr>
              <w:t xml:space="preserve"> форме зачета</w:t>
            </w:r>
          </w:p>
        </w:tc>
        <w:tc>
          <w:tcPr>
            <w:tcW w:w="2127" w:type="dxa"/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156E" w:rsidRPr="0046156E" w:rsidRDefault="0046156E" w:rsidP="00461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56E" w:rsidRPr="0046156E" w:rsidRDefault="0046156E" w:rsidP="00461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6156E" w:rsidRPr="0046156E" w:rsidSect="00A436EB">
          <w:footerReference w:type="even" r:id="rId9"/>
          <w:footerReference w:type="default" r:id="rId10"/>
          <w:pgSz w:w="11906" w:h="16838"/>
          <w:pgMar w:top="851" w:right="850" w:bottom="851" w:left="1418" w:header="708" w:footer="708" w:gutter="0"/>
          <w:pgNumType w:start="1"/>
          <w:cols w:space="720"/>
        </w:sectPr>
      </w:pPr>
    </w:p>
    <w:p w:rsidR="0046156E" w:rsidRPr="0046156E" w:rsidRDefault="0046156E" w:rsidP="00F0366D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</w:p>
    <w:p w:rsidR="0046156E" w:rsidRPr="0046156E" w:rsidRDefault="0046156E" w:rsidP="0046156E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6156E" w:rsidRPr="0046156E" w:rsidRDefault="0046156E" w:rsidP="0046156E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156E">
        <w:rPr>
          <w:rFonts w:ascii="Times New Roman" w:hAnsi="Times New Roman"/>
          <w:b/>
          <w:sz w:val="24"/>
          <w:szCs w:val="24"/>
        </w:rPr>
        <w:t>2.2. Тематический план и содержание учебной дисциплины «Техническое черчение»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4"/>
        <w:gridCol w:w="9839"/>
        <w:gridCol w:w="933"/>
        <w:gridCol w:w="1206"/>
      </w:tblGrid>
      <w:tr w:rsidR="0046156E" w:rsidRPr="0046156E" w:rsidTr="00A436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56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56E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46156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56E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56E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46156E" w:rsidRPr="0046156E" w:rsidTr="00A436E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156E" w:rsidRPr="0046156E" w:rsidTr="00A436EB">
        <w:tc>
          <w:tcPr>
            <w:tcW w:w="1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  <w:r w:rsidRPr="0046156E">
              <w:rPr>
                <w:rFonts w:ascii="Times New Roman" w:hAnsi="Times New Roman"/>
                <w:b/>
                <w:bCs/>
                <w:sz w:val="24"/>
                <w:szCs w:val="24"/>
              </w:rPr>
              <w:t>Единая система конструкторских документов (ЕСКД)</w:t>
            </w:r>
          </w:p>
        </w:tc>
      </w:tr>
      <w:tr w:rsidR="0046156E" w:rsidRPr="0046156E" w:rsidTr="00A436EB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Тема 1. Введение. Правила оформления чертежей.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Чертеж: понятие, история, роль в технике и на производстве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156E" w:rsidRPr="0046156E" w:rsidRDefault="00452B51" w:rsidP="004615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Значение графической подготовки.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156E" w:rsidRPr="0046156E" w:rsidTr="00A436EB">
        <w:trPr>
          <w:trHeight w:val="245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ЕСКД (понятие о единой системе конструкторской документации).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156E" w:rsidRPr="0046156E" w:rsidTr="00A436EB">
        <w:trPr>
          <w:trHeight w:val="121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 xml:space="preserve">Форматы. 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156E" w:rsidRPr="0046156E" w:rsidTr="00A436EB">
        <w:trPr>
          <w:trHeight w:val="267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Рамка чертежа. Основная надпись рабочего чертежа: её форма, размеры, правила выполнения.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156E" w:rsidRPr="0046156E" w:rsidTr="00A436EB">
        <w:trPr>
          <w:trHeight w:val="267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Линии чертежа: наименование, начертание, основное назначение.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156E" w:rsidRPr="0046156E" w:rsidTr="00A436EB">
        <w:trPr>
          <w:trHeight w:val="267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Шрифт чертежный: основные правила выполнения, соотношение размеров шрифта.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156E" w:rsidRPr="0046156E" w:rsidTr="00A436EB">
        <w:trPr>
          <w:trHeight w:val="267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Масштабы: назначение, запись.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156E" w:rsidRPr="0046156E" w:rsidTr="00A436EB">
        <w:trPr>
          <w:trHeight w:val="311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Нанесение размеров: расположение размерных чисел, условное обозначение размеров радиусов, диаметров, квадратов, толщины.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Шероховатость: понятие, обозначение.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156E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8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156E" w:rsidRPr="0046156E" w:rsidRDefault="00452B51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156E" w:rsidRPr="0046156E" w:rsidTr="00A436EB">
        <w:trPr>
          <w:trHeight w:val="70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Вычертить основную надпись в соответствии с требованиями государственного стандарта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Вычерчивание контуров деталей с простановкой размеров и соблюдением стандарта «Типы линий».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156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46156E">
              <w:rPr>
                <w:rFonts w:ascii="Times New Roman" w:hAnsi="Times New Roman"/>
                <w:sz w:val="24"/>
                <w:szCs w:val="24"/>
              </w:rPr>
              <w:t>выполнение домашних заданий по теме 1.</w:t>
            </w:r>
          </w:p>
        </w:tc>
        <w:tc>
          <w:tcPr>
            <w:tcW w:w="8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52B51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156E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самостоятельной внеаудиторной работы: </w:t>
            </w:r>
          </w:p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6156E">
              <w:rPr>
                <w:rFonts w:ascii="Times New Roman" w:hAnsi="Times New Roman"/>
                <w:sz w:val="24"/>
                <w:szCs w:val="24"/>
              </w:rPr>
              <w:t>Найти в сети Интернете стандарты и сверить их содержание с материалом, полученным по теме на уроках.</w:t>
            </w:r>
          </w:p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6156E">
              <w:rPr>
                <w:rFonts w:ascii="Times New Roman" w:hAnsi="Times New Roman"/>
                <w:sz w:val="24"/>
                <w:szCs w:val="24"/>
              </w:rPr>
              <w:t>Вычерчивание чертёжного шрифта в соответствии требованиям  стандарта.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156E">
              <w:rPr>
                <w:rFonts w:ascii="Times New Roman" w:hAnsi="Times New Roman"/>
                <w:b/>
                <w:sz w:val="24"/>
                <w:szCs w:val="24"/>
              </w:rPr>
              <w:t>Индивидуальное проектное задание:</w:t>
            </w:r>
          </w:p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Значение предмета «Техническое черчение» для твоей будущей профессии.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6E" w:rsidRPr="0046156E" w:rsidTr="00A436EB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 xml:space="preserve">Тема 2. Геометрические </w:t>
            </w:r>
            <w:r w:rsidRPr="00461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построения.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Геометрические построения: понятие, классификация.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56E" w:rsidRPr="0046156E" w:rsidRDefault="00452B51" w:rsidP="004615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Деление отрезков, углов, окружностей.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Сопряжения: определение, понятие радиуса, центра и точек сопряжения.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Сопряжение двух прямых.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Сопряжение прямой и окружности.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Сопряжение двух дуг, дугой заданного радиуса.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Выявление элементов геометрических построений в контурах деталей.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56E" w:rsidRPr="0046156E" w:rsidRDefault="00452B51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 xml:space="preserve"> Вычертить все виды сопряжений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156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46156E">
              <w:rPr>
                <w:rFonts w:ascii="Times New Roman" w:hAnsi="Times New Roman"/>
                <w:sz w:val="24"/>
                <w:szCs w:val="24"/>
              </w:rPr>
              <w:t>выполнение домашних заданий по теме 2.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56E" w:rsidRPr="0046156E" w:rsidRDefault="00452B51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156E">
              <w:rPr>
                <w:rFonts w:ascii="Times New Roman" w:hAnsi="Times New Roman"/>
                <w:b/>
                <w:sz w:val="24"/>
                <w:szCs w:val="24"/>
              </w:rPr>
              <w:t>Тематика самостоятельной внеаудиторной работы:</w:t>
            </w:r>
          </w:p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-Составить алгоритм выполнения чертежа, требующего применения геометрических построений.</w:t>
            </w:r>
          </w:p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-Разработать чертеж плоской детали с применением всех видов геометрических построений.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6E" w:rsidRPr="0046156E" w:rsidTr="00A436EB"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156E">
              <w:rPr>
                <w:rFonts w:ascii="Times New Roman" w:hAnsi="Times New Roman"/>
                <w:b/>
                <w:sz w:val="24"/>
                <w:szCs w:val="24"/>
              </w:rPr>
              <w:t>Индивидуальное проектное задание:</w:t>
            </w:r>
          </w:p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 xml:space="preserve"> Подберите электротехнические изделия на занятиях производственного обучения, в быту и проанализируйте их форму на наличие различных видов сопряжений.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6156E" w:rsidRPr="0046156E" w:rsidTr="00A436EB">
        <w:tc>
          <w:tcPr>
            <w:tcW w:w="143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Основы черчения</w:t>
            </w:r>
          </w:p>
        </w:tc>
      </w:tr>
      <w:tr w:rsidR="0046156E" w:rsidRPr="0046156E" w:rsidTr="00A436EB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Тема 3. Аксонометрические и прямоугольные проекции.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156E">
              <w:rPr>
                <w:rFonts w:ascii="Times New Roman" w:hAnsi="Times New Roman" w:cs="Times New Roman"/>
                <w:sz w:val="24"/>
                <w:szCs w:val="24"/>
              </w:rPr>
              <w:t xml:space="preserve">Аксонометрические проекции: основные сведения, положение осей в изометрической и фронтальной </w:t>
            </w:r>
            <w:proofErr w:type="spellStart"/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диметрической</w:t>
            </w:r>
            <w:proofErr w:type="spellEnd"/>
            <w:r w:rsidRPr="0046156E">
              <w:rPr>
                <w:rFonts w:ascii="Times New Roman" w:hAnsi="Times New Roman" w:cs="Times New Roman"/>
                <w:sz w:val="24"/>
                <w:szCs w:val="24"/>
              </w:rPr>
              <w:t xml:space="preserve"> проекциях.</w:t>
            </w:r>
            <w:proofErr w:type="gramEnd"/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56E" w:rsidRPr="0046156E" w:rsidRDefault="00452B51" w:rsidP="004615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Изображение плоских фигур, окружностей, геометрических тел в аксонометрии.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Технический рисунок.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Прямоугольные проекции: понятие о проецировании, плоскости проекций, расположение видов на чертеже, комплексный чертеж.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Проецирование геометрических тел на три плоскости проекции: назначение, правила выполнения, построение третьей проекции по двум заданным.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Анализ формы детали по чертежу.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Эскизы.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156E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56E" w:rsidRPr="0046156E" w:rsidRDefault="00452B51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6E" w:rsidRPr="0046156E" w:rsidTr="00A436EB">
        <w:trPr>
          <w:trHeight w:val="197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Вычерчивание аксонометрических проекций простейших деталей.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Построение третьей проекции по двум заданным.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156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46156E">
              <w:rPr>
                <w:rFonts w:ascii="Times New Roman" w:hAnsi="Times New Roman"/>
                <w:sz w:val="24"/>
                <w:szCs w:val="24"/>
              </w:rPr>
              <w:t>выполнение домашних заданий по теме 3.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56E" w:rsidRPr="0046156E" w:rsidRDefault="00452B51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156E">
              <w:rPr>
                <w:rFonts w:ascii="Times New Roman" w:hAnsi="Times New Roman"/>
                <w:b/>
                <w:sz w:val="24"/>
                <w:szCs w:val="24"/>
              </w:rPr>
              <w:t>Тематика самостоятельной внеаудиторной работы:</w:t>
            </w:r>
          </w:p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-Отличие технического рисунка от аксонометрической проекции.</w:t>
            </w:r>
          </w:p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-Отличие эскиза от чертежа.</w:t>
            </w:r>
          </w:p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-Составить алгоритм составления эскиза.</w:t>
            </w:r>
          </w:p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6156E">
              <w:rPr>
                <w:rFonts w:ascii="Times New Roman" w:hAnsi="Times New Roman"/>
                <w:sz w:val="24"/>
                <w:szCs w:val="24"/>
              </w:rPr>
              <w:t>Найти в сети Интернет стандарты и сверить их содержание с материалом, полученным по теме на уроках.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6E" w:rsidRPr="0046156E" w:rsidTr="00A436EB"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156E">
              <w:rPr>
                <w:rFonts w:ascii="Times New Roman" w:hAnsi="Times New Roman"/>
                <w:b/>
                <w:sz w:val="24"/>
                <w:szCs w:val="24"/>
              </w:rPr>
              <w:t>Индивидуальное проектное задание:</w:t>
            </w:r>
          </w:p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Подберите несложное по форме электротехническое  изделие, проанализируйте его и выполните для этого изделия технический рисунок и эскиз.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6156E" w:rsidRPr="0046156E" w:rsidTr="00A436EB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Тема 4. Сечения и разрезы.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Сечения: назначение, классификация, обозначение правила выполнения.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56E" w:rsidRPr="0046156E" w:rsidRDefault="00452B51" w:rsidP="004615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Разрезы: назначение, классификация, обозначение.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материалов в сечениях: обозначение, правила выполнения.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Отличие разреза от сечения.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Соединение вида с разрезом, местные разрезы.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Сложные разрезы: понятие и случаи их применения.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56E" w:rsidRPr="0046156E" w:rsidRDefault="00452B51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Выполнение эскиза вала с необходимыми сечениями.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Выполнение чертежа несложной детали с необходимыми простыми разрезами.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Выполнения эскиза несложной детали с соединением половины вида с половиной разреза.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156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46156E">
              <w:rPr>
                <w:rFonts w:ascii="Times New Roman" w:hAnsi="Times New Roman"/>
                <w:sz w:val="24"/>
                <w:szCs w:val="24"/>
              </w:rPr>
              <w:t>выполнение домашних заданий по теме 4.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56E" w:rsidRPr="0046156E" w:rsidRDefault="00452B51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156E">
              <w:rPr>
                <w:rFonts w:ascii="Times New Roman" w:hAnsi="Times New Roman"/>
                <w:b/>
                <w:sz w:val="24"/>
                <w:szCs w:val="24"/>
              </w:rPr>
              <w:t>Тематика самостоятельной внеаудиторной работы:</w:t>
            </w:r>
          </w:p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6156E">
              <w:rPr>
                <w:rFonts w:ascii="Times New Roman" w:hAnsi="Times New Roman"/>
                <w:sz w:val="24"/>
                <w:szCs w:val="24"/>
              </w:rPr>
              <w:t>Сформулировать отличия сечения от разреза.</w:t>
            </w:r>
          </w:p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-Вычертить и нанести размеры на чертеже, содержащем соединение части вида с частью разреза.</w:t>
            </w:r>
          </w:p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-Найти и прочитать в сети Интернет чертежи электротехнических изделий с сечениями и разрезами.</w:t>
            </w:r>
          </w:p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156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6156E">
              <w:rPr>
                <w:rFonts w:ascii="Times New Roman" w:hAnsi="Times New Roman"/>
                <w:sz w:val="24"/>
                <w:szCs w:val="24"/>
              </w:rPr>
              <w:t>Найти в сети Интернет стандарты и сверить их содержание с материалом, полученным по теме на уроках.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6E" w:rsidRPr="0046156E" w:rsidTr="00A436EB"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156E">
              <w:rPr>
                <w:rFonts w:ascii="Times New Roman" w:hAnsi="Times New Roman"/>
                <w:b/>
                <w:sz w:val="24"/>
                <w:szCs w:val="24"/>
              </w:rPr>
              <w:t>Индивидуальное проектное задание:</w:t>
            </w:r>
          </w:p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 xml:space="preserve"> Подберите несложное по форме электротехническое  изделие, проанализируйте его и выполните для этого изделия чертёж с необходимыми разрезами.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6156E" w:rsidRPr="0046156E" w:rsidTr="00A436EB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 xml:space="preserve">Тема 5. Основы </w:t>
            </w:r>
            <w:r w:rsidRPr="0046156E">
              <w:rPr>
                <w:rFonts w:ascii="Times New Roman" w:hAnsi="Times New Roman"/>
                <w:sz w:val="24"/>
                <w:szCs w:val="24"/>
              </w:rPr>
              <w:lastRenderedPageBreak/>
              <w:t>машиностроительного черчения.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Машиностроительные чертежи: понятие, условности и упрощения.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56E" w:rsidRPr="0046156E" w:rsidRDefault="00452B51" w:rsidP="004615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Изделия и конструкторские документы: понятие, классификация, назначение.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 xml:space="preserve">Резьбовые соединения: понятие, параметры резьбы, изображение, обозначение, порядок выполнения. 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 xml:space="preserve">Неразъемные соединения: понятие, классификация, изображение, обозначение, порядок выполнения. 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Зубчатые передачи: понятие, параметры, изображение.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 xml:space="preserve">Рабочие чертежи: понятие, правила выполнения, нанесение размеров, условных обозначений и надписей. 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Сборочные чертежи: состав, назначение, правила выполнения, чтения, деталировка.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Кинематические схемы: основные сведения, условные обозначения.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8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52B51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Выполнение чертежа детали с резьбой.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Выполнение эскиза резьбового соединения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Выполнение деталировки по сборочному чертежу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156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46156E">
              <w:rPr>
                <w:rFonts w:ascii="Times New Roman" w:hAnsi="Times New Roman"/>
                <w:sz w:val="24"/>
                <w:szCs w:val="24"/>
              </w:rPr>
              <w:t>выполнение домашних заданий по теме 5.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56E" w:rsidRPr="0046156E" w:rsidRDefault="00452B51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156E">
              <w:rPr>
                <w:rFonts w:ascii="Times New Roman" w:hAnsi="Times New Roman"/>
                <w:b/>
                <w:sz w:val="24"/>
                <w:szCs w:val="24"/>
              </w:rPr>
              <w:t>Тематика самостоятельной внеаудиторной работы:</w:t>
            </w:r>
          </w:p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6156E">
              <w:rPr>
                <w:rFonts w:ascii="Times New Roman" w:hAnsi="Times New Roman"/>
                <w:sz w:val="24"/>
                <w:szCs w:val="24"/>
              </w:rPr>
              <w:t>Составить алгоритм чтения рабочих чертежей.</w:t>
            </w:r>
          </w:p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6156E">
              <w:rPr>
                <w:rFonts w:ascii="Times New Roman" w:hAnsi="Times New Roman"/>
                <w:sz w:val="24"/>
                <w:szCs w:val="24"/>
              </w:rPr>
              <w:t>Назначение спецификации на сборочных чертежах, её форма и порядок записи.</w:t>
            </w:r>
          </w:p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-Составить алгоритм чтения сборочных чертежей.</w:t>
            </w:r>
          </w:p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-Порядок чтения кинематических схем.</w:t>
            </w:r>
          </w:p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6156E">
              <w:rPr>
                <w:rFonts w:ascii="Times New Roman" w:hAnsi="Times New Roman"/>
                <w:sz w:val="24"/>
                <w:szCs w:val="24"/>
              </w:rPr>
              <w:t>Найти в сети Интернет стандарты и сверить их содержание с материалом, полученным по теме на уроках.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6E" w:rsidRPr="0046156E" w:rsidTr="00A436EB"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156E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Индивидуальное проектное задание: </w:t>
            </w:r>
          </w:p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Подобрать сборочный чертеж по специальности в Интернете и выполнить деталировку поданному чертежу.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6156E" w:rsidRPr="0046156E" w:rsidTr="00A436EB">
        <w:tc>
          <w:tcPr>
            <w:tcW w:w="143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Схемы и чтение чертежа.</w:t>
            </w:r>
          </w:p>
        </w:tc>
      </w:tr>
      <w:tr w:rsidR="0046156E" w:rsidRPr="0046156E" w:rsidTr="00A436EB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Тема 6. Чертежи и схемы по специальности.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Правила оформления технологической в соответствии стандартам (ЕСТД) документации.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56E" w:rsidRPr="0046156E" w:rsidRDefault="00452B51" w:rsidP="004615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Электрические схемы: классификация, правила чтения и выполнения.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Условные графические обозначения элементов на электрических схемах изделий с обмотками: катушки индуктивности, дроссели, трансформаторы, двигатели.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коммутационных устройств.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общего применения.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резисторов и конденсаторов.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полупроводниковых и электровакуумных приборов.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измерительных приборов и устройств защиты.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Условные буквенно-цифровые обозначения: понятие и назначение.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Условные графические обозначения на структурных и функциональных схемах.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Особенности и характеристики схем электрических сетей.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 характеристики схем распределительных устройств. 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Порядок чтения и выполнения электрических схем по специальности.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Правила выполнения принципиальных электрических схем по специальности.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8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52B51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Выполнение схем освещения.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Выполнение принципиальных схем по специальности.</w:t>
            </w: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156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46156E">
              <w:rPr>
                <w:rFonts w:ascii="Times New Roman" w:hAnsi="Times New Roman"/>
                <w:sz w:val="24"/>
                <w:szCs w:val="24"/>
              </w:rPr>
              <w:t>выполнение домашних заданий по теме 7.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6E" w:rsidRPr="0046156E" w:rsidTr="00A436EB"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tabs>
                <w:tab w:val="left" w:pos="-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 xml:space="preserve">- Составить таблицу с наиболее часто встречающимися условно- графическими обозначениями на </w:t>
            </w:r>
            <w:proofErr w:type="spellStart"/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принциальных</w:t>
            </w:r>
            <w:proofErr w:type="spellEnd"/>
            <w:r w:rsidRPr="0046156E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 схемах.</w:t>
            </w:r>
          </w:p>
          <w:p w:rsidR="0046156E" w:rsidRPr="0046156E" w:rsidRDefault="0046156E" w:rsidP="0046156E">
            <w:pPr>
              <w:tabs>
                <w:tab w:val="left" w:pos="-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-Подобрать в литературе или в Интернете различного вида электротехнические  схемы по специальности и прочитать их в соответствии с порядком чтения схем.</w:t>
            </w:r>
          </w:p>
          <w:p w:rsidR="0046156E" w:rsidRPr="0046156E" w:rsidRDefault="0046156E" w:rsidP="0046156E">
            <w:pPr>
              <w:tabs>
                <w:tab w:val="left" w:pos="-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56E">
              <w:rPr>
                <w:rFonts w:ascii="Times New Roman" w:hAnsi="Times New Roman" w:cs="Times New Roman"/>
                <w:sz w:val="24"/>
                <w:szCs w:val="24"/>
              </w:rPr>
              <w:t>-Выполнить предложенную монтажную схему по специальности в соответствии с требованиями стандарта.</w:t>
            </w:r>
          </w:p>
        </w:tc>
        <w:tc>
          <w:tcPr>
            <w:tcW w:w="873" w:type="dxa"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52B51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6E" w:rsidRPr="0046156E" w:rsidTr="00A436EB"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156E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Индивидуальное проектное </w:t>
            </w:r>
            <w:proofErr w:type="spellStart"/>
            <w:r w:rsidRPr="0046156E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proofErr w:type="gramStart"/>
            <w:r w:rsidRPr="0046156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615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6156E">
              <w:rPr>
                <w:rFonts w:ascii="Times New Roman" w:hAnsi="Times New Roman"/>
                <w:sz w:val="24"/>
                <w:szCs w:val="24"/>
              </w:rPr>
              <w:t>одобрать</w:t>
            </w:r>
            <w:proofErr w:type="spellEnd"/>
            <w:r w:rsidRPr="0046156E">
              <w:rPr>
                <w:rFonts w:ascii="Times New Roman" w:hAnsi="Times New Roman"/>
                <w:sz w:val="24"/>
                <w:szCs w:val="24"/>
              </w:rPr>
              <w:t xml:space="preserve"> в  технической литературе или сети  Интернет принципиальную схему по специальности, выполнить и оформить её в соответствии стандарта.</w:t>
            </w:r>
          </w:p>
        </w:tc>
        <w:tc>
          <w:tcPr>
            <w:tcW w:w="873" w:type="dxa"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6156E" w:rsidRPr="0046156E" w:rsidTr="00A436EB">
        <w:tc>
          <w:tcPr>
            <w:tcW w:w="123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156E">
              <w:rPr>
                <w:rFonts w:ascii="Times New Roman" w:hAnsi="Times New Roman"/>
                <w:b/>
                <w:sz w:val="24"/>
                <w:szCs w:val="24"/>
              </w:rPr>
              <w:t xml:space="preserve">Всего часов </w:t>
            </w:r>
            <w:r w:rsidRPr="0046156E">
              <w:rPr>
                <w:rFonts w:ascii="Times New Roman" w:hAnsi="Times New Roman"/>
                <w:sz w:val="24"/>
                <w:szCs w:val="24"/>
              </w:rPr>
              <w:t>(максимальная учебная нагрузка)</w:t>
            </w:r>
          </w:p>
        </w:tc>
        <w:tc>
          <w:tcPr>
            <w:tcW w:w="873" w:type="dxa"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</w:tcPr>
          <w:p w:rsidR="0046156E" w:rsidRPr="0046156E" w:rsidRDefault="0046156E" w:rsidP="004615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156E" w:rsidRPr="0046156E" w:rsidRDefault="0046156E" w:rsidP="00461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6156E" w:rsidRPr="0046156E" w:rsidSect="00A436EB">
          <w:pgSz w:w="16838" w:h="11906" w:orient="landscape"/>
          <w:pgMar w:top="851" w:right="1134" w:bottom="851" w:left="1418" w:header="709" w:footer="709" w:gutter="0"/>
          <w:pgNumType w:start="6"/>
          <w:cols w:space="720"/>
        </w:sectPr>
      </w:pPr>
    </w:p>
    <w:p w:rsidR="00F0366D" w:rsidRDefault="00F0366D" w:rsidP="00F036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УСЛОВИЯ РЕАЛИЗАЦИИ УЧЕБНОЙ ДИСЦИПЛИНЫ </w:t>
      </w:r>
    </w:p>
    <w:p w:rsidR="00F0366D" w:rsidRDefault="00F0366D" w:rsidP="00F036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7F5A25">
        <w:rPr>
          <w:rFonts w:ascii="Times New Roman" w:hAnsi="Times New Roman"/>
          <w:b/>
          <w:sz w:val="36"/>
          <w:szCs w:val="36"/>
        </w:rPr>
        <w:t>Техническое черчение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0366D" w:rsidRDefault="00F0366D" w:rsidP="00F0366D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F0366D" w:rsidRPr="00F0366D" w:rsidRDefault="00F0366D" w:rsidP="00F03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80C">
        <w:tab/>
      </w:r>
      <w:r w:rsidRPr="00F0366D">
        <w:rPr>
          <w:rFonts w:ascii="Times New Roman" w:hAnsi="Times New Roman" w:cs="Times New Roman"/>
          <w:sz w:val="24"/>
          <w:szCs w:val="24"/>
          <w:lang w:val="sah-RU"/>
        </w:rPr>
        <w:t xml:space="preserve">Программа </w:t>
      </w:r>
      <w:r w:rsidRPr="00F0366D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Pr="00F0366D">
        <w:rPr>
          <w:rFonts w:ascii="Times New Roman" w:hAnsi="Times New Roman" w:cs="Times New Roman"/>
          <w:sz w:val="24"/>
          <w:szCs w:val="24"/>
          <w:lang w:val="sah-RU"/>
        </w:rPr>
        <w:t>р</w:t>
      </w:r>
      <w:proofErr w:type="spellStart"/>
      <w:r w:rsidRPr="00F0366D">
        <w:rPr>
          <w:rFonts w:ascii="Times New Roman" w:hAnsi="Times New Roman" w:cs="Times New Roman"/>
          <w:sz w:val="24"/>
          <w:szCs w:val="24"/>
        </w:rPr>
        <w:t>еализ</w:t>
      </w:r>
      <w:proofErr w:type="spellEnd"/>
      <w:r w:rsidRPr="00F0366D">
        <w:rPr>
          <w:rFonts w:ascii="Times New Roman" w:hAnsi="Times New Roman" w:cs="Times New Roman"/>
          <w:sz w:val="24"/>
          <w:szCs w:val="24"/>
          <w:lang w:val="sah-RU"/>
        </w:rPr>
        <w:t xml:space="preserve">уется в </w:t>
      </w:r>
      <w:r w:rsidRPr="00F03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66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0366D">
        <w:rPr>
          <w:rFonts w:ascii="Times New Roman" w:hAnsi="Times New Roman" w:cs="Times New Roman"/>
          <w:sz w:val="24"/>
          <w:szCs w:val="24"/>
          <w:lang w:val="sah-RU"/>
        </w:rPr>
        <w:t>м</w:t>
      </w:r>
      <w:r w:rsidRPr="00F0366D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Pr="00F0366D">
        <w:rPr>
          <w:rFonts w:ascii="Times New Roman" w:hAnsi="Times New Roman" w:cs="Times New Roman"/>
          <w:sz w:val="24"/>
          <w:szCs w:val="24"/>
          <w:lang w:val="sah-RU"/>
        </w:rPr>
        <w:t>е №34</w:t>
      </w:r>
      <w:r w:rsidRPr="00F0366D">
        <w:rPr>
          <w:rFonts w:ascii="Times New Roman" w:hAnsi="Times New Roman" w:cs="Times New Roman"/>
          <w:sz w:val="24"/>
          <w:szCs w:val="24"/>
        </w:rPr>
        <w:t xml:space="preserve"> «</w:t>
      </w:r>
      <w:r w:rsidRPr="00F0366D">
        <w:rPr>
          <w:rFonts w:ascii="Times New Roman" w:hAnsi="Times New Roman" w:cs="Times New Roman"/>
          <w:sz w:val="24"/>
          <w:szCs w:val="24"/>
          <w:lang w:val="sah-RU"/>
        </w:rPr>
        <w:t>Кабинет технического  черчения</w:t>
      </w:r>
      <w:r w:rsidRPr="00F0366D">
        <w:rPr>
          <w:rFonts w:ascii="Times New Roman" w:hAnsi="Times New Roman" w:cs="Times New Roman"/>
          <w:sz w:val="24"/>
          <w:szCs w:val="24"/>
        </w:rPr>
        <w:t>»</w:t>
      </w:r>
      <w:r w:rsidRPr="00F0366D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F0366D" w:rsidRPr="00F0366D" w:rsidRDefault="00F0366D" w:rsidP="00F03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366D">
        <w:rPr>
          <w:rFonts w:ascii="Times New Roman" w:hAnsi="Times New Roman" w:cs="Times New Roman"/>
          <w:bCs/>
          <w:sz w:val="24"/>
          <w:szCs w:val="24"/>
        </w:rPr>
        <w:tab/>
      </w:r>
      <w:r w:rsidRPr="00F0366D">
        <w:rPr>
          <w:rFonts w:ascii="Times New Roman" w:hAnsi="Times New Roman" w:cs="Times New Roman"/>
          <w:b/>
          <w:bCs/>
          <w:sz w:val="24"/>
          <w:szCs w:val="24"/>
        </w:rPr>
        <w:t>Оборудование учебного кабинета:</w:t>
      </w:r>
    </w:p>
    <w:p w:rsidR="00F0366D" w:rsidRPr="00F0366D" w:rsidRDefault="00F0366D" w:rsidP="00F03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66D">
        <w:rPr>
          <w:rFonts w:ascii="Times New Roman" w:hAnsi="Times New Roman" w:cs="Times New Roman"/>
          <w:bCs/>
          <w:sz w:val="24"/>
          <w:szCs w:val="24"/>
        </w:rPr>
        <w:t>- посадочные места по количеству обучающихся</w:t>
      </w:r>
      <w:r w:rsidRPr="00F0366D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– 30 мест</w:t>
      </w:r>
      <w:r w:rsidRPr="00F0366D">
        <w:rPr>
          <w:rFonts w:ascii="Times New Roman" w:hAnsi="Times New Roman" w:cs="Times New Roman"/>
          <w:bCs/>
          <w:sz w:val="24"/>
          <w:szCs w:val="24"/>
        </w:rPr>
        <w:t>;</w:t>
      </w:r>
    </w:p>
    <w:p w:rsidR="00F0366D" w:rsidRPr="00F0366D" w:rsidRDefault="00F0366D" w:rsidP="00F03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66D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F0366D" w:rsidRPr="00F0366D" w:rsidRDefault="00F0366D" w:rsidP="00F03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ah-RU"/>
        </w:rPr>
      </w:pPr>
      <w:r w:rsidRPr="00F0366D">
        <w:rPr>
          <w:rFonts w:ascii="Times New Roman" w:hAnsi="Times New Roman" w:cs="Times New Roman"/>
          <w:bCs/>
          <w:sz w:val="24"/>
          <w:szCs w:val="24"/>
        </w:rPr>
        <w:t xml:space="preserve">- комплект учебно-наглядных пособий </w:t>
      </w:r>
      <w:proofErr w:type="gramStart"/>
      <w:r w:rsidRPr="00F0366D">
        <w:rPr>
          <w:rFonts w:ascii="Times New Roman" w:hAnsi="Times New Roman" w:cs="Times New Roman"/>
          <w:bCs/>
          <w:sz w:val="24"/>
          <w:szCs w:val="24"/>
          <w:lang w:val="sah-RU"/>
        </w:rPr>
        <w:t>по</w:t>
      </w:r>
      <w:proofErr w:type="gramEnd"/>
      <w:r w:rsidRPr="00F0366D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черчении</w:t>
      </w:r>
    </w:p>
    <w:p w:rsidR="00F0366D" w:rsidRPr="00F0366D" w:rsidRDefault="00F0366D" w:rsidP="00F03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66D">
        <w:rPr>
          <w:rFonts w:ascii="Times New Roman" w:hAnsi="Times New Roman" w:cs="Times New Roman"/>
          <w:bCs/>
          <w:sz w:val="24"/>
          <w:szCs w:val="24"/>
        </w:rPr>
        <w:t>- Постоянные и сменные стенды: «Правила оформления чертежей», «Лучшие работы учащихся», «Методы проецирования», «Чертеж – язык техники»</w:t>
      </w:r>
    </w:p>
    <w:p w:rsidR="00F0366D" w:rsidRPr="00F0366D" w:rsidRDefault="00F0366D" w:rsidP="00F0366D">
      <w:pPr>
        <w:tabs>
          <w:tab w:val="left" w:pos="9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66D">
        <w:rPr>
          <w:rFonts w:ascii="Times New Roman" w:hAnsi="Times New Roman" w:cs="Times New Roman"/>
          <w:sz w:val="24"/>
          <w:szCs w:val="24"/>
          <w:lang w:val="sah-RU"/>
        </w:rPr>
        <w:t xml:space="preserve">- </w:t>
      </w:r>
      <w:r w:rsidRPr="00F0366D">
        <w:rPr>
          <w:rFonts w:ascii="Times New Roman" w:hAnsi="Times New Roman" w:cs="Times New Roman"/>
          <w:sz w:val="24"/>
          <w:szCs w:val="24"/>
        </w:rPr>
        <w:t>комплект чертежных инструментов и приспособлений;</w:t>
      </w:r>
    </w:p>
    <w:p w:rsidR="00F0366D" w:rsidRPr="00F0366D" w:rsidRDefault="00F0366D" w:rsidP="00F0366D">
      <w:pPr>
        <w:tabs>
          <w:tab w:val="left" w:pos="997"/>
        </w:tabs>
        <w:spacing w:after="0" w:line="240" w:lineRule="auto"/>
        <w:ind w:right="109"/>
        <w:rPr>
          <w:rFonts w:ascii="Times New Roman" w:hAnsi="Times New Roman" w:cs="Times New Roman"/>
          <w:sz w:val="24"/>
          <w:szCs w:val="24"/>
        </w:rPr>
      </w:pPr>
      <w:r w:rsidRPr="00F0366D">
        <w:rPr>
          <w:rFonts w:ascii="Times New Roman" w:hAnsi="Times New Roman" w:cs="Times New Roman"/>
          <w:sz w:val="24"/>
          <w:szCs w:val="24"/>
          <w:lang w:val="sah-RU"/>
        </w:rPr>
        <w:t xml:space="preserve">- </w:t>
      </w:r>
      <w:r w:rsidRPr="00F0366D">
        <w:rPr>
          <w:rFonts w:ascii="Times New Roman" w:hAnsi="Times New Roman" w:cs="Times New Roman"/>
          <w:sz w:val="24"/>
          <w:szCs w:val="24"/>
        </w:rPr>
        <w:t>комплект учебно-наглядных средств обучения (модели, натурные объекты, электронные презентации, демонстрационные таблицы);</w:t>
      </w:r>
    </w:p>
    <w:p w:rsidR="00F0366D" w:rsidRPr="00F0366D" w:rsidRDefault="00F0366D" w:rsidP="00F0366D">
      <w:pPr>
        <w:tabs>
          <w:tab w:val="left" w:pos="10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66D">
        <w:rPr>
          <w:rFonts w:ascii="Times New Roman" w:hAnsi="Times New Roman" w:cs="Times New Roman"/>
          <w:sz w:val="24"/>
          <w:szCs w:val="24"/>
          <w:lang w:val="sah-RU"/>
        </w:rPr>
        <w:t xml:space="preserve">- </w:t>
      </w:r>
      <w:r w:rsidRPr="00F0366D">
        <w:rPr>
          <w:rFonts w:ascii="Times New Roman" w:hAnsi="Times New Roman" w:cs="Times New Roman"/>
          <w:sz w:val="24"/>
          <w:szCs w:val="24"/>
        </w:rPr>
        <w:t>образцы различных типов и видов деталей и заготовок для измерений;</w:t>
      </w:r>
    </w:p>
    <w:p w:rsidR="00F0366D" w:rsidRPr="00F0366D" w:rsidRDefault="00F0366D" w:rsidP="00F0366D">
      <w:pPr>
        <w:tabs>
          <w:tab w:val="left" w:pos="10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66D">
        <w:rPr>
          <w:rFonts w:ascii="Times New Roman" w:hAnsi="Times New Roman" w:cs="Times New Roman"/>
          <w:sz w:val="24"/>
          <w:szCs w:val="24"/>
          <w:lang w:val="sah-RU"/>
        </w:rPr>
        <w:t xml:space="preserve">- </w:t>
      </w:r>
      <w:r w:rsidRPr="00F0366D">
        <w:rPr>
          <w:rFonts w:ascii="Times New Roman" w:hAnsi="Times New Roman" w:cs="Times New Roman"/>
          <w:sz w:val="24"/>
          <w:szCs w:val="24"/>
        </w:rPr>
        <w:t>чертежи для чтения размеров, допусков, посадок, зазоров и шероховатостей;</w:t>
      </w:r>
    </w:p>
    <w:p w:rsidR="00F0366D" w:rsidRPr="00F0366D" w:rsidRDefault="00F0366D" w:rsidP="00F0366D">
      <w:pPr>
        <w:pStyle w:val="ad"/>
        <w:spacing w:after="0"/>
        <w:ind w:right="189"/>
      </w:pPr>
      <w:r w:rsidRPr="00F0366D">
        <w:rPr>
          <w:lang w:val="sah-RU"/>
        </w:rPr>
        <w:t xml:space="preserve">- </w:t>
      </w:r>
      <w:r w:rsidRPr="00F0366D">
        <w:t>Технические средства обучения:</w:t>
      </w:r>
    </w:p>
    <w:p w:rsidR="00F0366D" w:rsidRPr="00F0366D" w:rsidRDefault="00F0366D" w:rsidP="00F0366D">
      <w:pPr>
        <w:pStyle w:val="af"/>
        <w:tabs>
          <w:tab w:val="left" w:pos="949"/>
        </w:tabs>
        <w:ind w:left="948" w:hanging="139"/>
      </w:pPr>
      <w:r w:rsidRPr="00F0366D">
        <w:t>компьютер с лицензионным программным обеспечением;</w:t>
      </w:r>
    </w:p>
    <w:p w:rsidR="00F0366D" w:rsidRPr="00F0366D" w:rsidRDefault="00F0366D" w:rsidP="00F0366D">
      <w:pPr>
        <w:pStyle w:val="af"/>
        <w:tabs>
          <w:tab w:val="left" w:pos="949"/>
        </w:tabs>
        <w:ind w:left="948" w:hanging="139"/>
      </w:pPr>
      <w:r w:rsidRPr="00F0366D">
        <w:t>мультимедийный проектор;</w:t>
      </w:r>
    </w:p>
    <w:p w:rsidR="00F0366D" w:rsidRPr="00F0366D" w:rsidRDefault="00F0366D" w:rsidP="00F0366D">
      <w:pPr>
        <w:pStyle w:val="af"/>
        <w:tabs>
          <w:tab w:val="left" w:pos="949"/>
        </w:tabs>
        <w:spacing w:before="137"/>
        <w:ind w:left="948" w:hanging="139"/>
        <w:rPr>
          <w:lang w:val="sah-RU"/>
        </w:rPr>
      </w:pPr>
      <w:r w:rsidRPr="00F0366D">
        <w:t>экран</w:t>
      </w:r>
      <w:r w:rsidRPr="00F0366D">
        <w:rPr>
          <w:lang w:val="sah-RU"/>
        </w:rPr>
        <w:t>;</w:t>
      </w:r>
    </w:p>
    <w:p w:rsidR="00F0366D" w:rsidRPr="00F0366D" w:rsidRDefault="00F0366D" w:rsidP="00F0366D">
      <w:pPr>
        <w:pStyle w:val="af"/>
        <w:tabs>
          <w:tab w:val="left" w:pos="949"/>
        </w:tabs>
        <w:spacing w:before="137"/>
        <w:ind w:left="948" w:hanging="139"/>
        <w:rPr>
          <w:lang w:val="sah-RU"/>
        </w:rPr>
      </w:pPr>
      <w:r w:rsidRPr="00F0366D">
        <w:rPr>
          <w:lang w:val="sah-RU"/>
        </w:rPr>
        <w:t>интерактивная доска</w:t>
      </w:r>
    </w:p>
    <w:p w:rsidR="00F0366D" w:rsidRPr="00F0366D" w:rsidRDefault="00F0366D" w:rsidP="00F03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66D">
        <w:rPr>
          <w:rFonts w:ascii="Times New Roman" w:hAnsi="Times New Roman" w:cs="Times New Roman"/>
          <w:bCs/>
          <w:sz w:val="24"/>
          <w:szCs w:val="24"/>
        </w:rPr>
        <w:t>Дидактический материал:</w:t>
      </w:r>
    </w:p>
    <w:p w:rsidR="00F0366D" w:rsidRPr="00F0366D" w:rsidRDefault="00F0366D" w:rsidP="00F03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66D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            к</w:t>
      </w:r>
      <w:proofErr w:type="spellStart"/>
      <w:r w:rsidRPr="00F0366D">
        <w:rPr>
          <w:rFonts w:ascii="Times New Roman" w:hAnsi="Times New Roman" w:cs="Times New Roman"/>
          <w:bCs/>
          <w:sz w:val="24"/>
          <w:szCs w:val="24"/>
        </w:rPr>
        <w:t>арточки</w:t>
      </w:r>
      <w:proofErr w:type="spellEnd"/>
      <w:r w:rsidRPr="00F0366D">
        <w:rPr>
          <w:rFonts w:ascii="Times New Roman" w:hAnsi="Times New Roman" w:cs="Times New Roman"/>
          <w:bCs/>
          <w:sz w:val="24"/>
          <w:szCs w:val="24"/>
        </w:rPr>
        <w:t>-задания</w:t>
      </w:r>
    </w:p>
    <w:p w:rsidR="00F0366D" w:rsidRPr="00F0366D" w:rsidRDefault="00F0366D" w:rsidP="00F03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ah-RU"/>
        </w:rPr>
      </w:pPr>
      <w:r w:rsidRPr="00F0366D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            т</w:t>
      </w:r>
      <w:proofErr w:type="spellStart"/>
      <w:r w:rsidRPr="00F0366D">
        <w:rPr>
          <w:rFonts w:ascii="Times New Roman" w:hAnsi="Times New Roman" w:cs="Times New Roman"/>
          <w:bCs/>
          <w:sz w:val="24"/>
          <w:szCs w:val="24"/>
        </w:rPr>
        <w:t>естовые</w:t>
      </w:r>
      <w:proofErr w:type="spellEnd"/>
      <w:r w:rsidRPr="00F0366D">
        <w:rPr>
          <w:rFonts w:ascii="Times New Roman" w:hAnsi="Times New Roman" w:cs="Times New Roman"/>
          <w:bCs/>
          <w:sz w:val="24"/>
          <w:szCs w:val="24"/>
        </w:rPr>
        <w:t xml:space="preserve"> задания по темам</w:t>
      </w:r>
      <w:r w:rsidRPr="00F0366D">
        <w:rPr>
          <w:rFonts w:ascii="Times New Roman" w:hAnsi="Times New Roman" w:cs="Times New Roman"/>
          <w:bCs/>
          <w:sz w:val="24"/>
          <w:szCs w:val="24"/>
          <w:lang w:val="sah-RU"/>
        </w:rPr>
        <w:t>.</w:t>
      </w:r>
    </w:p>
    <w:p w:rsidR="00F0366D" w:rsidRPr="00F0366D" w:rsidRDefault="00F0366D" w:rsidP="00F03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366D" w:rsidRPr="00F0366D" w:rsidRDefault="00F0366D" w:rsidP="00F0366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366D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изданий:</w:t>
      </w:r>
    </w:p>
    <w:tbl>
      <w:tblPr>
        <w:tblStyle w:val="ab"/>
        <w:tblW w:w="9551" w:type="dxa"/>
        <w:tblInd w:w="108" w:type="dxa"/>
        <w:tblLook w:val="04A0" w:firstRow="1" w:lastRow="0" w:firstColumn="1" w:lastColumn="0" w:noHBand="0" w:noVBand="1"/>
      </w:tblPr>
      <w:tblGrid>
        <w:gridCol w:w="2207"/>
        <w:gridCol w:w="3593"/>
        <w:gridCol w:w="1099"/>
        <w:gridCol w:w="2652"/>
      </w:tblGrid>
      <w:tr w:rsidR="00F0366D" w:rsidRPr="00F0366D" w:rsidTr="00A436EB">
        <w:tc>
          <w:tcPr>
            <w:tcW w:w="2207" w:type="dxa"/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3593" w:type="dxa"/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1099" w:type="dxa"/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издания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</w:tc>
      </w:tr>
      <w:tr w:rsidR="00F0366D" w:rsidRPr="00F0366D" w:rsidTr="00A436EB">
        <w:tc>
          <w:tcPr>
            <w:tcW w:w="2207" w:type="dxa"/>
            <w:vAlign w:val="center"/>
          </w:tcPr>
          <w:p w:rsidR="00F0366D" w:rsidRPr="00F0366D" w:rsidRDefault="00F0366D" w:rsidP="00F03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eastAsia="Calibri" w:hAnsi="Times New Roman" w:cs="Times New Roman"/>
                <w:sz w:val="24"/>
                <w:szCs w:val="24"/>
              </w:rPr>
              <w:t>Чтение рабочих чертежей.</w:t>
            </w:r>
          </w:p>
        </w:tc>
        <w:tc>
          <w:tcPr>
            <w:tcW w:w="3593" w:type="dxa"/>
            <w:vAlign w:val="center"/>
          </w:tcPr>
          <w:p w:rsidR="00F0366D" w:rsidRPr="00F0366D" w:rsidRDefault="00F0366D" w:rsidP="00F03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eastAsia="Calibri" w:hAnsi="Times New Roman" w:cs="Times New Roman"/>
                <w:sz w:val="24"/>
                <w:szCs w:val="24"/>
              </w:rPr>
              <w:t>А.Н.Феофанов</w:t>
            </w:r>
          </w:p>
        </w:tc>
        <w:tc>
          <w:tcPr>
            <w:tcW w:w="1099" w:type="dxa"/>
            <w:vAlign w:val="center"/>
          </w:tcPr>
          <w:p w:rsidR="00F0366D" w:rsidRPr="00F0366D" w:rsidRDefault="00F0366D" w:rsidP="00F03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:rsidR="00F0366D" w:rsidRPr="00F0366D" w:rsidRDefault="00F0366D" w:rsidP="00F03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F0366D" w:rsidRPr="00F0366D" w:rsidTr="00A436EB">
        <w:tc>
          <w:tcPr>
            <w:tcW w:w="2207" w:type="dxa"/>
            <w:vAlign w:val="center"/>
          </w:tcPr>
          <w:p w:rsidR="00F0366D" w:rsidRPr="00F0366D" w:rsidRDefault="00F0366D" w:rsidP="00F03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eastAsia="Calibri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3593" w:type="dxa"/>
            <w:vAlign w:val="center"/>
          </w:tcPr>
          <w:p w:rsidR="00F0366D" w:rsidRPr="00F0366D" w:rsidRDefault="00F0366D" w:rsidP="00F03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eastAsia="Calibri" w:hAnsi="Times New Roman" w:cs="Times New Roman"/>
                <w:sz w:val="24"/>
                <w:szCs w:val="24"/>
              </w:rPr>
              <w:t>ВП Куликов</w:t>
            </w:r>
          </w:p>
        </w:tc>
        <w:tc>
          <w:tcPr>
            <w:tcW w:w="1099" w:type="dxa"/>
            <w:vAlign w:val="center"/>
          </w:tcPr>
          <w:p w:rsidR="00F0366D" w:rsidRPr="00F0366D" w:rsidRDefault="00F0366D" w:rsidP="00F03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:rsidR="00F0366D" w:rsidRPr="00F0366D" w:rsidRDefault="00F0366D" w:rsidP="00F03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 xml:space="preserve">Форум </w:t>
            </w:r>
          </w:p>
        </w:tc>
      </w:tr>
      <w:tr w:rsidR="00F0366D" w:rsidRPr="00F0366D" w:rsidTr="00A436EB">
        <w:tc>
          <w:tcPr>
            <w:tcW w:w="2207" w:type="dxa"/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 xml:space="preserve">Бродский А.М., </w:t>
            </w:r>
            <w:proofErr w:type="spellStart"/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Фазлулин</w:t>
            </w:r>
            <w:proofErr w:type="spellEnd"/>
            <w:r w:rsidRPr="00F0366D">
              <w:rPr>
                <w:rFonts w:ascii="Times New Roman" w:hAnsi="Times New Roman" w:cs="Times New Roman"/>
                <w:sz w:val="24"/>
                <w:szCs w:val="24"/>
              </w:rPr>
              <w:t xml:space="preserve"> Э.М., </w:t>
            </w:r>
            <w:proofErr w:type="spellStart"/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Халдинов</w:t>
            </w:r>
            <w:proofErr w:type="spellEnd"/>
            <w:r w:rsidRPr="00F0366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593" w:type="dxa"/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099" w:type="dxa"/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ОИЦ «Академия»</w:t>
            </w:r>
          </w:p>
        </w:tc>
      </w:tr>
      <w:tr w:rsidR="00F0366D" w:rsidRPr="00F0366D" w:rsidTr="00A436EB">
        <w:tc>
          <w:tcPr>
            <w:tcW w:w="2207" w:type="dxa"/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 xml:space="preserve">Бродский А.М., </w:t>
            </w:r>
            <w:proofErr w:type="spellStart"/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Фазлулин</w:t>
            </w:r>
            <w:proofErr w:type="spellEnd"/>
            <w:r w:rsidRPr="00F0366D">
              <w:rPr>
                <w:rFonts w:ascii="Times New Roman" w:hAnsi="Times New Roman" w:cs="Times New Roman"/>
                <w:sz w:val="24"/>
                <w:szCs w:val="24"/>
              </w:rPr>
              <w:t xml:space="preserve"> Э.М., </w:t>
            </w:r>
            <w:proofErr w:type="spellStart"/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Халдинов</w:t>
            </w:r>
            <w:proofErr w:type="spellEnd"/>
            <w:r w:rsidRPr="00F0366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593" w:type="dxa"/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Практикум по инженерной графике</w:t>
            </w:r>
          </w:p>
        </w:tc>
        <w:tc>
          <w:tcPr>
            <w:tcW w:w="1099" w:type="dxa"/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ОИЦ «Академия»</w:t>
            </w:r>
          </w:p>
        </w:tc>
      </w:tr>
      <w:tr w:rsidR="00F0366D" w:rsidRPr="00F0366D" w:rsidTr="00A436EB">
        <w:tc>
          <w:tcPr>
            <w:tcW w:w="2207" w:type="dxa"/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Дадаян</w:t>
            </w:r>
            <w:proofErr w:type="spellEnd"/>
            <w:r w:rsidRPr="00F0366D">
              <w:rPr>
                <w:rFonts w:ascii="Times New Roman" w:hAnsi="Times New Roman" w:cs="Times New Roman"/>
                <w:sz w:val="24"/>
                <w:szCs w:val="24"/>
              </w:rPr>
              <w:t xml:space="preserve"> А. А. </w:t>
            </w:r>
          </w:p>
        </w:tc>
        <w:tc>
          <w:tcPr>
            <w:tcW w:w="3593" w:type="dxa"/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 xml:space="preserve">Основы черчения и инженерной графики. Геометрические построения на плоскости и в пространстве </w:t>
            </w:r>
          </w:p>
        </w:tc>
        <w:tc>
          <w:tcPr>
            <w:tcW w:w="1099" w:type="dxa"/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Издательство «Форум»</w:t>
            </w:r>
          </w:p>
        </w:tc>
      </w:tr>
      <w:tr w:rsidR="00F0366D" w:rsidRPr="00F0366D" w:rsidTr="00A436EB">
        <w:tc>
          <w:tcPr>
            <w:tcW w:w="2207" w:type="dxa"/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 xml:space="preserve">Исаев И. А. </w:t>
            </w:r>
          </w:p>
        </w:tc>
        <w:tc>
          <w:tcPr>
            <w:tcW w:w="3593" w:type="dxa"/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Инженерная графика: Рабочая тетрадь. Часть I</w:t>
            </w:r>
          </w:p>
        </w:tc>
        <w:tc>
          <w:tcPr>
            <w:tcW w:w="1099" w:type="dxa"/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Издательство «Форум»</w:t>
            </w:r>
          </w:p>
        </w:tc>
      </w:tr>
      <w:tr w:rsidR="00F0366D" w:rsidRPr="00F0366D" w:rsidTr="00A436EB">
        <w:tc>
          <w:tcPr>
            <w:tcW w:w="2207" w:type="dxa"/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Исаев И. А.</w:t>
            </w:r>
          </w:p>
        </w:tc>
        <w:tc>
          <w:tcPr>
            <w:tcW w:w="3593" w:type="dxa"/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Инженерная графика: Рабочая тетрадь. Часть II </w:t>
            </w:r>
          </w:p>
        </w:tc>
        <w:tc>
          <w:tcPr>
            <w:tcW w:w="1099" w:type="dxa"/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Издательство «Форум»</w:t>
            </w:r>
          </w:p>
        </w:tc>
      </w:tr>
      <w:tr w:rsidR="00F0366D" w:rsidRPr="00F0366D" w:rsidTr="00A436EB">
        <w:tc>
          <w:tcPr>
            <w:tcW w:w="2207" w:type="dxa"/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F0366D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gramStart"/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Митина</w:t>
            </w:r>
            <w:proofErr w:type="gramEnd"/>
            <w:r w:rsidRPr="00F0366D">
              <w:rPr>
                <w:rFonts w:ascii="Times New Roman" w:hAnsi="Times New Roman" w:cs="Times New Roman"/>
                <w:sz w:val="24"/>
                <w:szCs w:val="24"/>
              </w:rPr>
              <w:t xml:space="preserve"> Т.В., Полежаев Ю.О., Тельной В.И.</w:t>
            </w:r>
          </w:p>
        </w:tc>
        <w:tc>
          <w:tcPr>
            <w:tcW w:w="3593" w:type="dxa"/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Основы строительного черчения</w:t>
            </w:r>
          </w:p>
        </w:tc>
        <w:tc>
          <w:tcPr>
            <w:tcW w:w="1099" w:type="dxa"/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ОИЦ «Академия»</w:t>
            </w:r>
          </w:p>
        </w:tc>
      </w:tr>
      <w:tr w:rsidR="00F0366D" w:rsidRPr="00F0366D" w:rsidTr="00A436EB">
        <w:tc>
          <w:tcPr>
            <w:tcW w:w="2207" w:type="dxa"/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 xml:space="preserve">Павлова А.А., </w:t>
            </w:r>
            <w:proofErr w:type="spellStart"/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Корзинова</w:t>
            </w:r>
            <w:proofErr w:type="spellEnd"/>
            <w:r w:rsidRPr="00F0366D">
              <w:rPr>
                <w:rFonts w:ascii="Times New Roman" w:hAnsi="Times New Roman" w:cs="Times New Roman"/>
                <w:sz w:val="24"/>
                <w:szCs w:val="24"/>
              </w:rPr>
              <w:t xml:space="preserve"> Е.И., </w:t>
            </w:r>
            <w:r w:rsidRPr="00F03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Мартыненко Н.А.</w:t>
            </w:r>
          </w:p>
        </w:tc>
        <w:tc>
          <w:tcPr>
            <w:tcW w:w="3593" w:type="dxa"/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черчения</w:t>
            </w:r>
          </w:p>
        </w:tc>
        <w:tc>
          <w:tcPr>
            <w:tcW w:w="1099" w:type="dxa"/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ОИЦ «Академия»</w:t>
            </w:r>
          </w:p>
        </w:tc>
      </w:tr>
      <w:tr w:rsidR="00F0366D" w:rsidRPr="00F0366D" w:rsidTr="00A436EB">
        <w:tc>
          <w:tcPr>
            <w:tcW w:w="2207" w:type="dxa"/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Бродский А.М. и др.</w:t>
            </w:r>
          </w:p>
        </w:tc>
        <w:tc>
          <w:tcPr>
            <w:tcW w:w="3593" w:type="dxa"/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Техническая графика (металлообработка)</w:t>
            </w:r>
          </w:p>
        </w:tc>
        <w:tc>
          <w:tcPr>
            <w:tcW w:w="1099" w:type="dxa"/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ОИЦ «Академия»</w:t>
            </w:r>
          </w:p>
        </w:tc>
      </w:tr>
      <w:tr w:rsidR="00F0366D" w:rsidRPr="00F0366D" w:rsidTr="00A436EB">
        <w:tc>
          <w:tcPr>
            <w:tcW w:w="2207" w:type="dxa"/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Бродский А.М. и др.</w:t>
            </w:r>
          </w:p>
        </w:tc>
        <w:tc>
          <w:tcPr>
            <w:tcW w:w="3593" w:type="dxa"/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Черчение (металлообработка)</w:t>
            </w:r>
          </w:p>
        </w:tc>
        <w:tc>
          <w:tcPr>
            <w:tcW w:w="1099" w:type="dxa"/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ОИЦ «Академия»</w:t>
            </w:r>
          </w:p>
        </w:tc>
      </w:tr>
      <w:tr w:rsidR="00F0366D" w:rsidRPr="00F0366D" w:rsidTr="00A436EB">
        <w:tc>
          <w:tcPr>
            <w:tcW w:w="2207" w:type="dxa"/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Васильева Л.С.</w:t>
            </w:r>
          </w:p>
        </w:tc>
        <w:tc>
          <w:tcPr>
            <w:tcW w:w="3593" w:type="dxa"/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Черчение (металлообработка). Практикум</w:t>
            </w:r>
          </w:p>
        </w:tc>
        <w:tc>
          <w:tcPr>
            <w:tcW w:w="1099" w:type="dxa"/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ОИЦ «Академия»</w:t>
            </w:r>
          </w:p>
        </w:tc>
      </w:tr>
      <w:tr w:rsidR="00F0366D" w:rsidRPr="00F0366D" w:rsidTr="00A436EB">
        <w:tc>
          <w:tcPr>
            <w:tcW w:w="2207" w:type="dxa"/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Феофанов А.Н.</w:t>
            </w:r>
          </w:p>
        </w:tc>
        <w:tc>
          <w:tcPr>
            <w:tcW w:w="3593" w:type="dxa"/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Основы машиностроительного черчения</w:t>
            </w:r>
          </w:p>
        </w:tc>
        <w:tc>
          <w:tcPr>
            <w:tcW w:w="1099" w:type="dxa"/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ОИЦ «Академия»</w:t>
            </w:r>
          </w:p>
        </w:tc>
      </w:tr>
      <w:tr w:rsidR="00F0366D" w:rsidRPr="00F0366D" w:rsidTr="00A436EB">
        <w:tc>
          <w:tcPr>
            <w:tcW w:w="2207" w:type="dxa"/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Феофанов А.Н.</w:t>
            </w:r>
          </w:p>
        </w:tc>
        <w:tc>
          <w:tcPr>
            <w:tcW w:w="3593" w:type="dxa"/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Чтение рабочих чертежей</w:t>
            </w:r>
          </w:p>
        </w:tc>
        <w:tc>
          <w:tcPr>
            <w:tcW w:w="1099" w:type="dxa"/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ОИЦ «Академия»</w:t>
            </w:r>
          </w:p>
        </w:tc>
      </w:tr>
      <w:tr w:rsidR="00F0366D" w:rsidRPr="00F0366D" w:rsidTr="00A436EB">
        <w:trPr>
          <w:trHeight w:val="270"/>
        </w:trPr>
        <w:tc>
          <w:tcPr>
            <w:tcW w:w="2207" w:type="dxa"/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66D" w:rsidRPr="00F0366D" w:rsidRDefault="00F0366D" w:rsidP="00F0366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366D" w:rsidRPr="00F0366D" w:rsidRDefault="00F0366D" w:rsidP="00F0366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66D">
        <w:rPr>
          <w:rFonts w:ascii="Times New Roman" w:hAnsi="Times New Roman" w:cs="Times New Roman"/>
          <w:bCs/>
          <w:sz w:val="24"/>
          <w:szCs w:val="24"/>
        </w:rPr>
        <w:t xml:space="preserve">Дополнительные источники: </w:t>
      </w:r>
    </w:p>
    <w:p w:rsidR="00F0366D" w:rsidRPr="00F0366D" w:rsidRDefault="00F0366D" w:rsidP="00F0366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6D">
        <w:rPr>
          <w:rFonts w:ascii="Times New Roman" w:hAnsi="Times New Roman" w:cs="Times New Roman"/>
          <w:sz w:val="24"/>
          <w:szCs w:val="24"/>
        </w:rPr>
        <w:t xml:space="preserve">Бродский А.М., </w:t>
      </w:r>
      <w:proofErr w:type="spellStart"/>
      <w:r w:rsidRPr="00F0366D">
        <w:rPr>
          <w:rFonts w:ascii="Times New Roman" w:hAnsi="Times New Roman" w:cs="Times New Roman"/>
          <w:sz w:val="24"/>
          <w:szCs w:val="24"/>
        </w:rPr>
        <w:t>Фазлулин</w:t>
      </w:r>
      <w:proofErr w:type="spellEnd"/>
      <w:r w:rsidRPr="00F0366D">
        <w:rPr>
          <w:rFonts w:ascii="Times New Roman" w:hAnsi="Times New Roman" w:cs="Times New Roman"/>
          <w:sz w:val="24"/>
          <w:szCs w:val="24"/>
        </w:rPr>
        <w:t xml:space="preserve"> Э.М., </w:t>
      </w:r>
      <w:proofErr w:type="spellStart"/>
      <w:r w:rsidRPr="00F0366D">
        <w:rPr>
          <w:rFonts w:ascii="Times New Roman" w:hAnsi="Times New Roman" w:cs="Times New Roman"/>
          <w:sz w:val="24"/>
          <w:szCs w:val="24"/>
        </w:rPr>
        <w:t>Халдинов</w:t>
      </w:r>
      <w:proofErr w:type="spellEnd"/>
      <w:r w:rsidRPr="00F0366D">
        <w:rPr>
          <w:rFonts w:ascii="Times New Roman" w:hAnsi="Times New Roman" w:cs="Times New Roman"/>
          <w:sz w:val="24"/>
          <w:szCs w:val="24"/>
        </w:rPr>
        <w:t xml:space="preserve"> В.А. «Практикум по инженерной графике» ОИЦ «Академия», 2009.</w:t>
      </w:r>
    </w:p>
    <w:p w:rsidR="00F0366D" w:rsidRPr="00F0366D" w:rsidRDefault="00F0366D" w:rsidP="00F0366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6D">
        <w:rPr>
          <w:rFonts w:ascii="Times New Roman" w:hAnsi="Times New Roman" w:cs="Times New Roman"/>
          <w:sz w:val="24"/>
          <w:szCs w:val="24"/>
        </w:rPr>
        <w:t>Исаев И. А. Инженерная графика: Рабочая тетрадь. Издательство «Форум», 2006.</w:t>
      </w:r>
    </w:p>
    <w:p w:rsidR="00F0366D" w:rsidRPr="00F0366D" w:rsidRDefault="00F0366D" w:rsidP="00F0366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66D">
        <w:rPr>
          <w:rFonts w:ascii="Times New Roman" w:hAnsi="Times New Roman" w:cs="Times New Roman"/>
          <w:sz w:val="24"/>
          <w:szCs w:val="24"/>
        </w:rPr>
        <w:t>Исаев И. А. Инженерная графика: Рабочая тетрадь. Часть I Издательство «Форум», 2007.</w:t>
      </w:r>
    </w:p>
    <w:p w:rsidR="00F0366D" w:rsidRPr="00F0366D" w:rsidRDefault="00F0366D" w:rsidP="00F0366D">
      <w:pPr>
        <w:pStyle w:val="51"/>
        <w:spacing w:before="141"/>
        <w:ind w:left="0" w:right="1050"/>
        <w:rPr>
          <w:lang w:val="ru-RU"/>
        </w:rPr>
      </w:pPr>
      <w:r w:rsidRPr="00F0366D">
        <w:rPr>
          <w:lang w:val="ru-RU"/>
        </w:rPr>
        <w:t>Нормативные документы:</w:t>
      </w:r>
    </w:p>
    <w:p w:rsidR="00F0366D" w:rsidRPr="00F0366D" w:rsidRDefault="00F0366D" w:rsidP="00F0366D">
      <w:pPr>
        <w:pStyle w:val="ad"/>
        <w:spacing w:after="0"/>
        <w:ind w:left="809" w:right="1050"/>
      </w:pPr>
      <w:r w:rsidRPr="00F0366D">
        <w:t>ГОСТ 2.301-68 «ЕСКД. Форматы» (с Изменениями N 1, 2, 3).</w:t>
      </w:r>
    </w:p>
    <w:p w:rsidR="00F0366D" w:rsidRPr="00F0366D" w:rsidRDefault="00F0366D" w:rsidP="00F0366D">
      <w:pPr>
        <w:pStyle w:val="ad"/>
        <w:spacing w:after="0"/>
        <w:ind w:left="809" w:right="1050"/>
      </w:pPr>
      <w:r w:rsidRPr="00F0366D">
        <w:t>ГОСТ 2.302-68 «ЕСКД. Масштабы» (с Изменениями N 1, 2, 3).</w:t>
      </w:r>
    </w:p>
    <w:p w:rsidR="00F0366D" w:rsidRPr="00F0366D" w:rsidRDefault="00F0366D" w:rsidP="00F0366D">
      <w:pPr>
        <w:pStyle w:val="ad"/>
        <w:spacing w:after="0"/>
        <w:ind w:left="809" w:right="1050"/>
      </w:pPr>
      <w:r w:rsidRPr="00F0366D">
        <w:t>ГОСТ 2.303-68 «ЕСКД. Линии» (с Изменениями N 1, 2, 3).</w:t>
      </w:r>
    </w:p>
    <w:p w:rsidR="00F0366D" w:rsidRPr="00F0366D" w:rsidRDefault="00F0366D" w:rsidP="00F0366D">
      <w:pPr>
        <w:pStyle w:val="ad"/>
        <w:spacing w:after="0"/>
        <w:ind w:left="809" w:right="1050"/>
      </w:pPr>
      <w:r w:rsidRPr="00F0366D">
        <w:t>ГОСТ 2.304-81 «ЕСКД. Шрифты чертежные» (с Изменениями N 1, 2). ГОСТ 2.305- 2008 «ЕСКД. Изображения — виды, разрезы, сечения».</w:t>
      </w:r>
    </w:p>
    <w:p w:rsidR="00F0366D" w:rsidRPr="00F0366D" w:rsidRDefault="00F0366D" w:rsidP="00F0366D">
      <w:pPr>
        <w:pStyle w:val="ad"/>
        <w:spacing w:after="0"/>
        <w:ind w:left="101" w:right="67" w:firstLine="708"/>
      </w:pPr>
      <w:r w:rsidRPr="00F0366D">
        <w:t>ГОСТ 2.306-68 «ЕСКД. Обозначения графических материалов и правила их нанесения на чертежах».</w:t>
      </w:r>
    </w:p>
    <w:p w:rsidR="00F0366D" w:rsidRPr="00F0366D" w:rsidRDefault="00F0366D" w:rsidP="00F0366D">
      <w:pPr>
        <w:pStyle w:val="ad"/>
        <w:spacing w:after="0"/>
        <w:ind w:left="809" w:right="67"/>
      </w:pPr>
      <w:r w:rsidRPr="00F0366D">
        <w:t>ГОСТ 2.307- 2011 «ЕСКД. Нанесение размеров и предельных отклонений».</w:t>
      </w:r>
    </w:p>
    <w:p w:rsidR="00F0366D" w:rsidRPr="00F0366D" w:rsidRDefault="00F0366D" w:rsidP="00F0366D">
      <w:pPr>
        <w:pStyle w:val="ad"/>
        <w:tabs>
          <w:tab w:val="left" w:pos="1668"/>
          <w:tab w:val="left" w:pos="2527"/>
          <w:tab w:val="left" w:pos="3245"/>
          <w:tab w:val="left" w:pos="4294"/>
          <w:tab w:val="left" w:pos="5494"/>
          <w:tab w:val="left" w:pos="6677"/>
          <w:tab w:val="left" w:pos="7625"/>
          <w:tab w:val="left" w:pos="7995"/>
        </w:tabs>
        <w:spacing w:after="0"/>
        <w:ind w:left="101" w:right="107" w:firstLine="708"/>
      </w:pPr>
      <w:r w:rsidRPr="00F0366D">
        <w:t>ГОСТ</w:t>
      </w:r>
      <w:r w:rsidRPr="00F0366D">
        <w:tab/>
        <w:t>2.308-</w:t>
      </w:r>
      <w:r w:rsidRPr="00F0366D">
        <w:tab/>
        <w:t>2011</w:t>
      </w:r>
      <w:r w:rsidRPr="00F0366D">
        <w:tab/>
        <w:t>«ЕСКД.</w:t>
      </w:r>
      <w:r w:rsidRPr="00F0366D">
        <w:tab/>
        <w:t>Указание</w:t>
      </w:r>
      <w:r w:rsidRPr="00F0366D">
        <w:tab/>
        <w:t>допусков</w:t>
      </w:r>
      <w:r w:rsidRPr="00F0366D">
        <w:tab/>
        <w:t>формы</w:t>
      </w:r>
      <w:r w:rsidRPr="00F0366D">
        <w:tab/>
        <w:t>и</w:t>
      </w:r>
      <w:r w:rsidRPr="00F0366D">
        <w:tab/>
        <w:t>расположения поверхностей».</w:t>
      </w:r>
    </w:p>
    <w:p w:rsidR="00F0366D" w:rsidRPr="00F0366D" w:rsidRDefault="00F0366D" w:rsidP="00F0366D">
      <w:pPr>
        <w:pStyle w:val="ad"/>
        <w:spacing w:after="0"/>
        <w:ind w:left="809" w:right="1050"/>
      </w:pPr>
      <w:r w:rsidRPr="00F0366D">
        <w:t>ГОСТ 2.309-73 «ЕСКД. Обозначение шероховатости поверхностей».</w:t>
      </w:r>
    </w:p>
    <w:p w:rsidR="00F0366D" w:rsidRPr="00F0366D" w:rsidRDefault="00F0366D" w:rsidP="00F0366D">
      <w:pPr>
        <w:pStyle w:val="ad"/>
        <w:tabs>
          <w:tab w:val="left" w:pos="1673"/>
          <w:tab w:val="left" w:pos="2779"/>
          <w:tab w:val="left" w:pos="3831"/>
          <w:tab w:val="left" w:pos="5165"/>
          <w:tab w:val="left" w:pos="5643"/>
          <w:tab w:val="left" w:pos="6838"/>
          <w:tab w:val="left" w:pos="8388"/>
        </w:tabs>
        <w:spacing w:after="0"/>
        <w:ind w:left="101" w:right="107" w:firstLine="708"/>
      </w:pPr>
      <w:r w:rsidRPr="00F0366D">
        <w:t>ГОСТ</w:t>
      </w:r>
      <w:r w:rsidRPr="00F0366D">
        <w:tab/>
        <w:t>2.310-68</w:t>
      </w:r>
      <w:r w:rsidRPr="00F0366D">
        <w:tab/>
        <w:t>«ЕСКД.</w:t>
      </w:r>
      <w:r w:rsidRPr="00F0366D">
        <w:tab/>
        <w:t>Нанесение</w:t>
      </w:r>
      <w:r w:rsidRPr="00F0366D">
        <w:tab/>
        <w:t>на</w:t>
      </w:r>
      <w:r w:rsidRPr="00F0366D">
        <w:tab/>
        <w:t>чертежах</w:t>
      </w:r>
      <w:r w:rsidRPr="00F0366D">
        <w:tab/>
        <w:t>обозначений</w:t>
      </w:r>
      <w:r w:rsidRPr="00F0366D">
        <w:tab/>
        <w:t>покрытий, термической и других видов обработки» (с Изменениями N 1, 2, 3,4).</w:t>
      </w:r>
    </w:p>
    <w:p w:rsidR="00F0366D" w:rsidRPr="00F0366D" w:rsidRDefault="00F0366D" w:rsidP="00F0366D">
      <w:pPr>
        <w:pStyle w:val="ad"/>
        <w:spacing w:after="0"/>
        <w:ind w:left="809" w:right="1050"/>
      </w:pPr>
      <w:r w:rsidRPr="00F0366D">
        <w:t>ГОСТ 2.311-68 «ЕСКД. Изображение резьбы».</w:t>
      </w:r>
    </w:p>
    <w:p w:rsidR="00F0366D" w:rsidRPr="00F0366D" w:rsidRDefault="00F0366D" w:rsidP="00F0366D">
      <w:pPr>
        <w:pStyle w:val="ad"/>
        <w:spacing w:after="0"/>
        <w:ind w:left="101" w:right="67" w:firstLine="708"/>
      </w:pPr>
      <w:r w:rsidRPr="00F0366D">
        <w:t>ГОСТ 2.312-72 «ЕСКД. Условные изображения и обозначения швов сварных соединений».</w:t>
      </w:r>
    </w:p>
    <w:p w:rsidR="00F0366D" w:rsidRPr="00F0366D" w:rsidRDefault="00F0366D" w:rsidP="00F0366D">
      <w:pPr>
        <w:pStyle w:val="ad"/>
        <w:spacing w:after="0"/>
        <w:ind w:left="101" w:right="67" w:firstLine="708"/>
      </w:pPr>
      <w:r w:rsidRPr="00F0366D">
        <w:t>ГОСТ 2.313-82 «ЕСКД. Условные изображения и обозначения неразъемных соединений».</w:t>
      </w:r>
    </w:p>
    <w:p w:rsidR="00F0366D" w:rsidRPr="00F0366D" w:rsidRDefault="00F0366D" w:rsidP="00F0366D">
      <w:pPr>
        <w:pStyle w:val="ad"/>
        <w:spacing w:after="0"/>
        <w:ind w:left="101" w:right="67" w:firstLine="708"/>
      </w:pPr>
      <w:r w:rsidRPr="00F0366D">
        <w:t>ГОСТ 2.316-2008 «ЕСКД. Правила нанесения надписей, технических требований и таблиц».</w:t>
      </w:r>
    </w:p>
    <w:p w:rsidR="00F0366D" w:rsidRPr="00F0366D" w:rsidRDefault="00F0366D" w:rsidP="00F0366D">
      <w:pPr>
        <w:pStyle w:val="ad"/>
        <w:spacing w:after="0"/>
        <w:ind w:left="809" w:right="1050"/>
      </w:pPr>
      <w:r w:rsidRPr="00F0366D">
        <w:t>ГОСТ 2.317-2011 «ЕСКД. Аксонометрические проекции».</w:t>
      </w:r>
    </w:p>
    <w:p w:rsidR="00F0366D" w:rsidRPr="00F0366D" w:rsidRDefault="00F0366D" w:rsidP="00F0366D">
      <w:pPr>
        <w:pStyle w:val="ad"/>
        <w:spacing w:after="0"/>
        <w:ind w:left="101" w:right="67" w:firstLine="708"/>
      </w:pPr>
      <w:r w:rsidRPr="00F0366D">
        <w:t>ГОСТ 2.318-81 «ЕСКД. Правила упрощенного нанесения размеров отверстий» (с Изменениями N 1).</w:t>
      </w:r>
    </w:p>
    <w:p w:rsidR="00F0366D" w:rsidRPr="00F0366D" w:rsidRDefault="00F0366D" w:rsidP="00F0366D">
      <w:pPr>
        <w:pStyle w:val="ad"/>
        <w:spacing w:after="0"/>
        <w:ind w:left="809" w:right="67"/>
        <w:rPr>
          <w:lang w:val="sah-RU"/>
        </w:rPr>
      </w:pPr>
      <w:r w:rsidRPr="00F0366D">
        <w:t>ГОСТ 2.320-82 «ЕСКД. Правила нанесения размеров, допусков и посадок конусов»</w:t>
      </w:r>
    </w:p>
    <w:p w:rsidR="00F0366D" w:rsidRPr="00F0366D" w:rsidRDefault="00F0366D" w:rsidP="00F0366D">
      <w:pPr>
        <w:pStyle w:val="ad"/>
        <w:spacing w:after="0"/>
        <w:ind w:right="1050"/>
      </w:pPr>
      <w:r w:rsidRPr="00F0366D">
        <w:t>ГОСТ 2.321-84 «ЕСКД. Обозначения буквенные».</w:t>
      </w:r>
    </w:p>
    <w:p w:rsidR="00F0366D" w:rsidRDefault="00F0366D" w:rsidP="00F0366D">
      <w:pPr>
        <w:pStyle w:val="51"/>
        <w:spacing w:before="0"/>
        <w:ind w:left="809" w:right="1050"/>
        <w:rPr>
          <w:b w:val="0"/>
          <w:lang w:val="ru-RU"/>
        </w:rPr>
      </w:pPr>
      <w:r w:rsidRPr="00F0366D">
        <w:rPr>
          <w:lang w:val="ru-RU"/>
        </w:rPr>
        <w:t>Интернет-ресурсы</w:t>
      </w:r>
      <w:r w:rsidRPr="00F0366D">
        <w:rPr>
          <w:b w:val="0"/>
          <w:lang w:val="ru-RU"/>
        </w:rPr>
        <w:t>:</w:t>
      </w:r>
    </w:p>
    <w:p w:rsidR="00507844" w:rsidRPr="009D4740" w:rsidRDefault="009D4740" w:rsidP="009D47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9D474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507844" w:rsidRPr="009D4740">
        <w:rPr>
          <w:rFonts w:ascii="Times New Roman" w:hAnsi="Times New Roman" w:cs="Times New Roman"/>
          <w:sz w:val="24"/>
          <w:szCs w:val="24"/>
          <w:lang w:val="sah-RU"/>
        </w:rPr>
        <w:t>www.e.lanbook.com (Доступ к коллекции"Инженерно-техническиенауки - Издательство Лань"  ЭБС "Издательства Лань".</w:t>
      </w:r>
    </w:p>
    <w:p w:rsidR="00507844" w:rsidRPr="009D4740" w:rsidRDefault="009D4740" w:rsidP="009D4740">
      <w:pPr>
        <w:spacing w:after="0" w:line="240" w:lineRule="auto"/>
        <w:rPr>
          <w:rStyle w:val="5"/>
          <w:rFonts w:ascii="Times New Roman" w:hAnsi="Times New Roman" w:cs="Times New Roman"/>
          <w:color w:val="auto"/>
          <w:sz w:val="24"/>
          <w:szCs w:val="24"/>
          <w:lang w:val="sah-RU"/>
        </w:rPr>
      </w:pPr>
      <w:r w:rsidRPr="009D474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hyperlink r:id="rId11" w:history="1">
        <w:r w:rsidR="00507844" w:rsidRPr="009D474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en-US" w:bidi="en-US"/>
          </w:rPr>
          <w:t>www</w:t>
        </w:r>
        <w:r w:rsidR="00507844" w:rsidRPr="009D474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eastAsia="en-US" w:bidi="en-US"/>
          </w:rPr>
          <w:t>.</w:t>
        </w:r>
        <w:proofErr w:type="spellStart"/>
        <w:r w:rsidR="00507844" w:rsidRPr="009D474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en-US" w:bidi="en-US"/>
          </w:rPr>
          <w:t>fcior</w:t>
        </w:r>
        <w:proofErr w:type="spellEnd"/>
        <w:r w:rsidR="00507844" w:rsidRPr="009D474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eastAsia="en-US" w:bidi="en-US"/>
          </w:rPr>
          <w:t>.</w:t>
        </w:r>
        <w:proofErr w:type="spellStart"/>
        <w:r w:rsidR="00507844" w:rsidRPr="009D474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en-US" w:bidi="en-US"/>
          </w:rPr>
          <w:t>edu</w:t>
        </w:r>
        <w:proofErr w:type="spellEnd"/>
        <w:r w:rsidR="00507844" w:rsidRPr="009D474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eastAsia="en-US" w:bidi="en-US"/>
          </w:rPr>
          <w:t>.</w:t>
        </w:r>
        <w:proofErr w:type="spellStart"/>
        <w:r w:rsidR="00507844" w:rsidRPr="009D474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en-US" w:bidi="en-US"/>
          </w:rPr>
          <w:t>ru</w:t>
        </w:r>
        <w:proofErr w:type="spellEnd"/>
      </w:hyperlink>
      <w:r w:rsidR="00507844" w:rsidRPr="009D4740">
        <w:rPr>
          <w:rStyle w:val="5"/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 </w:t>
      </w:r>
      <w:r w:rsidR="00507844" w:rsidRPr="009D4740">
        <w:rPr>
          <w:rStyle w:val="5"/>
          <w:rFonts w:ascii="Times New Roman" w:hAnsi="Times New Roman" w:cs="Times New Roman"/>
          <w:color w:val="auto"/>
          <w:sz w:val="24"/>
          <w:szCs w:val="24"/>
        </w:rPr>
        <w:t xml:space="preserve">(Информационные, тренировочные и контрольные </w:t>
      </w:r>
    </w:p>
    <w:p w:rsidR="009D4740" w:rsidRPr="009D4740" w:rsidRDefault="00507844" w:rsidP="009D4740">
      <w:pPr>
        <w:spacing w:after="0" w:line="240" w:lineRule="auto"/>
        <w:jc w:val="both"/>
        <w:rPr>
          <w:rStyle w:val="5"/>
          <w:rFonts w:ascii="Times New Roman" w:hAnsi="Times New Roman" w:cs="Times New Roman"/>
          <w:color w:val="auto"/>
          <w:sz w:val="24"/>
          <w:szCs w:val="24"/>
          <w:lang w:val="sah-RU"/>
        </w:rPr>
      </w:pPr>
      <w:r w:rsidRPr="009D4740">
        <w:rPr>
          <w:rStyle w:val="5"/>
          <w:rFonts w:ascii="Times New Roman" w:hAnsi="Times New Roman" w:cs="Times New Roman"/>
          <w:color w:val="auto"/>
          <w:sz w:val="24"/>
          <w:szCs w:val="24"/>
        </w:rPr>
        <w:t>материалы)</w:t>
      </w:r>
      <w:r w:rsidRPr="009D4740">
        <w:rPr>
          <w:rStyle w:val="5"/>
          <w:rFonts w:ascii="Times New Roman" w:hAnsi="Times New Roman" w:cs="Times New Roman"/>
          <w:color w:val="auto"/>
          <w:sz w:val="24"/>
          <w:szCs w:val="24"/>
          <w:lang w:val="sah-RU"/>
        </w:rPr>
        <w:t>;</w:t>
      </w:r>
    </w:p>
    <w:p w:rsidR="00507844" w:rsidRPr="009D4740" w:rsidRDefault="003B30FD" w:rsidP="009D4740">
      <w:p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val="sah-RU" w:bidi="ru-RU"/>
        </w:rPr>
      </w:pPr>
      <w:hyperlink r:id="rId12" w:history="1">
        <w:r w:rsidR="00507844" w:rsidRPr="009D474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en-US" w:bidi="en-US"/>
          </w:rPr>
          <w:t>www</w:t>
        </w:r>
        <w:r w:rsidR="00507844" w:rsidRPr="009D474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eastAsia="en-US" w:bidi="en-US"/>
          </w:rPr>
          <w:t>.</w:t>
        </w:r>
        <w:r w:rsidR="00507844" w:rsidRPr="009D474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en-US" w:bidi="en-US"/>
          </w:rPr>
          <w:t>school</w:t>
        </w:r>
        <w:r w:rsidR="00507844" w:rsidRPr="009D474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eastAsia="en-US" w:bidi="en-US"/>
          </w:rPr>
          <w:t>-</w:t>
        </w:r>
        <w:r w:rsidR="00507844" w:rsidRPr="009D474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en-US" w:bidi="en-US"/>
          </w:rPr>
          <w:t>collection</w:t>
        </w:r>
        <w:r w:rsidR="00507844" w:rsidRPr="009D474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eastAsia="en-US" w:bidi="en-US"/>
          </w:rPr>
          <w:t>.</w:t>
        </w:r>
        <w:proofErr w:type="spellStart"/>
        <w:r w:rsidR="00507844" w:rsidRPr="009D474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en-US" w:bidi="en-US"/>
          </w:rPr>
          <w:t>edu</w:t>
        </w:r>
        <w:proofErr w:type="spellEnd"/>
        <w:r w:rsidR="00507844" w:rsidRPr="009D474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eastAsia="en-US" w:bidi="en-US"/>
          </w:rPr>
          <w:t>.</w:t>
        </w:r>
        <w:proofErr w:type="spellStart"/>
        <w:r w:rsidR="00507844" w:rsidRPr="009D474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en-US" w:bidi="en-US"/>
          </w:rPr>
          <w:t>ru</w:t>
        </w:r>
        <w:proofErr w:type="spellEnd"/>
      </w:hyperlink>
      <w:r w:rsidR="00507844" w:rsidRPr="009D4740">
        <w:rPr>
          <w:rStyle w:val="5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507844" w:rsidRPr="009D4740">
        <w:rPr>
          <w:rStyle w:val="5"/>
          <w:rFonts w:ascii="Times New Roman" w:hAnsi="Times New Roman" w:cs="Times New Roman"/>
          <w:sz w:val="24"/>
          <w:szCs w:val="24"/>
        </w:rPr>
        <w:t xml:space="preserve">(Единая коллекции цифровых </w:t>
      </w:r>
      <w:proofErr w:type="gramStart"/>
      <w:r w:rsidR="00507844" w:rsidRPr="009D4740">
        <w:rPr>
          <w:rStyle w:val="5"/>
          <w:rFonts w:ascii="Times New Roman" w:hAnsi="Times New Roman" w:cs="Times New Roman"/>
          <w:sz w:val="24"/>
          <w:szCs w:val="24"/>
        </w:rPr>
        <w:t>образовательных</w:t>
      </w:r>
      <w:r w:rsidR="00507844" w:rsidRPr="009D4740">
        <w:rPr>
          <w:rStyle w:val="5"/>
          <w:rFonts w:ascii="Times New Roman" w:hAnsi="Times New Roman" w:cs="Times New Roman"/>
          <w:sz w:val="24"/>
          <w:szCs w:val="24"/>
          <w:lang w:val="sah-RU"/>
        </w:rPr>
        <w:t xml:space="preserve">  </w:t>
      </w:r>
      <w:r w:rsidR="00507844" w:rsidRPr="009D4740">
        <w:rPr>
          <w:rStyle w:val="5"/>
          <w:rFonts w:ascii="Times New Roman" w:hAnsi="Times New Roman" w:cs="Times New Roman"/>
          <w:sz w:val="24"/>
          <w:szCs w:val="24"/>
        </w:rPr>
        <w:t>ресурсов</w:t>
      </w:r>
      <w:proofErr w:type="gramEnd"/>
      <w:r w:rsidR="00507844" w:rsidRPr="009D4740">
        <w:rPr>
          <w:rStyle w:val="5"/>
          <w:rFonts w:ascii="Times New Roman" w:hAnsi="Times New Roman" w:cs="Times New Roman"/>
          <w:sz w:val="24"/>
          <w:szCs w:val="24"/>
        </w:rPr>
        <w:t>).</w:t>
      </w:r>
    </w:p>
    <w:p w:rsidR="00507844" w:rsidRPr="00507844" w:rsidRDefault="00507844" w:rsidP="00F0366D">
      <w:pPr>
        <w:pStyle w:val="51"/>
        <w:spacing w:before="0"/>
        <w:ind w:left="809" w:right="1050"/>
        <w:rPr>
          <w:b w:val="0"/>
          <w:lang w:val="sah-RU"/>
        </w:rPr>
      </w:pPr>
    </w:p>
    <w:p w:rsidR="00F0366D" w:rsidRPr="00F0366D" w:rsidRDefault="00F0366D" w:rsidP="00F0366D">
      <w:pPr>
        <w:pStyle w:val="51"/>
        <w:tabs>
          <w:tab w:val="left" w:pos="1088"/>
        </w:tabs>
        <w:spacing w:before="0"/>
        <w:ind w:left="1088" w:hanging="420"/>
        <w:rPr>
          <w:lang w:val="ru-RU"/>
        </w:rPr>
      </w:pPr>
      <w:r w:rsidRPr="00F0366D">
        <w:rPr>
          <w:lang w:val="ru-RU"/>
        </w:rPr>
        <w:t>Организация образовательного процесса</w:t>
      </w:r>
    </w:p>
    <w:p w:rsidR="00F0366D" w:rsidRPr="00F0366D" w:rsidRDefault="00F0366D" w:rsidP="00F0366D">
      <w:pPr>
        <w:pStyle w:val="ad"/>
        <w:spacing w:before="134" w:after="0"/>
        <w:ind w:left="809" w:right="1050"/>
      </w:pPr>
      <w:r w:rsidRPr="00F0366D">
        <w:t>Учебная дисциплина «Основы черчения» включает разделы:</w:t>
      </w:r>
    </w:p>
    <w:p w:rsidR="00F0366D" w:rsidRPr="00F0366D" w:rsidRDefault="00F0366D" w:rsidP="00F0366D">
      <w:pPr>
        <w:pStyle w:val="af"/>
        <w:tabs>
          <w:tab w:val="left" w:pos="954"/>
        </w:tabs>
        <w:spacing w:before="137"/>
        <w:ind w:left="953" w:hanging="144"/>
      </w:pPr>
      <w:r w:rsidRPr="00F0366D">
        <w:lastRenderedPageBreak/>
        <w:t>«</w:t>
      </w:r>
      <w:r w:rsidRPr="00F0366D">
        <w:rPr>
          <w:bCs/>
        </w:rPr>
        <w:t>Единая система конструкторских документов (ЕСКД)</w:t>
      </w:r>
      <w:r w:rsidRPr="00F0366D">
        <w:t>»;</w:t>
      </w:r>
    </w:p>
    <w:p w:rsidR="00F0366D" w:rsidRPr="00F0366D" w:rsidRDefault="00F0366D" w:rsidP="00F0366D">
      <w:pPr>
        <w:pStyle w:val="af"/>
        <w:tabs>
          <w:tab w:val="left" w:pos="954"/>
        </w:tabs>
        <w:ind w:left="953" w:hanging="144"/>
      </w:pPr>
      <w:r w:rsidRPr="00F0366D">
        <w:t>«Основы черчения»;</w:t>
      </w:r>
    </w:p>
    <w:p w:rsidR="00F0366D" w:rsidRPr="00F0366D" w:rsidRDefault="00F0366D" w:rsidP="00F0366D">
      <w:pPr>
        <w:pStyle w:val="af"/>
        <w:tabs>
          <w:tab w:val="left" w:pos="954"/>
        </w:tabs>
        <w:spacing w:before="137"/>
        <w:ind w:left="953" w:hanging="144"/>
      </w:pPr>
      <w:r w:rsidRPr="00F0366D">
        <w:t>«</w:t>
      </w:r>
      <w:r w:rsidRPr="00F0366D">
        <w:rPr>
          <w:bCs/>
        </w:rPr>
        <w:t>Схемы и чтение чертежа</w:t>
      </w:r>
      <w:r w:rsidRPr="00F0366D">
        <w:t xml:space="preserve"> ».</w:t>
      </w:r>
    </w:p>
    <w:p w:rsidR="00F0366D" w:rsidRPr="00F0366D" w:rsidRDefault="00F0366D" w:rsidP="00F0366D">
      <w:pPr>
        <w:pStyle w:val="ad"/>
        <w:spacing w:before="139" w:after="0"/>
        <w:ind w:left="101" w:right="104" w:firstLine="708"/>
        <w:jc w:val="both"/>
      </w:pPr>
      <w:r w:rsidRPr="00F0366D">
        <w:t>Перед изучением каждого раздела провод</w:t>
      </w:r>
      <w:r w:rsidRPr="00F0366D">
        <w:rPr>
          <w:lang w:val="sah-RU"/>
        </w:rPr>
        <w:t>ятся</w:t>
      </w:r>
      <w:r w:rsidRPr="00F0366D">
        <w:t xml:space="preserve"> обзорные занятия. </w:t>
      </w:r>
      <w:proofErr w:type="spellStart"/>
      <w:r w:rsidRPr="00F0366D">
        <w:t>Оформл</w:t>
      </w:r>
      <w:proofErr w:type="spellEnd"/>
      <w:r w:rsidRPr="00F0366D">
        <w:rPr>
          <w:lang w:val="sah-RU"/>
        </w:rPr>
        <w:t>ение</w:t>
      </w:r>
      <w:r w:rsidRPr="00F0366D">
        <w:t xml:space="preserve"> все</w:t>
      </w:r>
      <w:r w:rsidRPr="00F0366D">
        <w:rPr>
          <w:lang w:val="sah-RU"/>
        </w:rPr>
        <w:t>х</w:t>
      </w:r>
      <w:r w:rsidRPr="00F0366D">
        <w:t xml:space="preserve"> лист</w:t>
      </w:r>
      <w:r w:rsidRPr="00F0366D">
        <w:rPr>
          <w:lang w:val="sah-RU"/>
        </w:rPr>
        <w:t>ов</w:t>
      </w:r>
      <w:r w:rsidRPr="00F0366D">
        <w:t xml:space="preserve"> графических работ </w:t>
      </w:r>
      <w:r w:rsidRPr="00F0366D">
        <w:rPr>
          <w:lang w:val="sah-RU"/>
        </w:rPr>
        <w:t>выполняется</w:t>
      </w:r>
      <w:r w:rsidRPr="00F0366D">
        <w:t xml:space="preserve"> в строгом соответствии с  заданиями, ГОСТами. В процессе изучения предмета </w:t>
      </w:r>
      <w:proofErr w:type="gramStart"/>
      <w:r w:rsidRPr="00F0366D">
        <w:t>обучающимся</w:t>
      </w:r>
      <w:proofErr w:type="gramEnd"/>
      <w:r w:rsidRPr="00F0366D">
        <w:t xml:space="preserve"> следует привить навыки пользования учебниками, учебными пособиями, ГОСТами, справочниками, чертежными и измерительными инструментами, компьютерными программными комплексами. При изучении материала предмета </w:t>
      </w:r>
      <w:proofErr w:type="spellStart"/>
      <w:r w:rsidRPr="00F0366D">
        <w:t>использ</w:t>
      </w:r>
      <w:proofErr w:type="spellEnd"/>
      <w:r w:rsidRPr="00F0366D">
        <w:rPr>
          <w:lang w:val="sah-RU"/>
        </w:rPr>
        <w:t>уются</w:t>
      </w:r>
      <w:r w:rsidRPr="00F0366D">
        <w:t xml:space="preserve"> современные интерактивные методы, технические средства обучения и наглядные пособия.</w:t>
      </w:r>
    </w:p>
    <w:p w:rsidR="00F0366D" w:rsidRPr="00F0366D" w:rsidRDefault="00F0366D" w:rsidP="00F0366D">
      <w:pPr>
        <w:pStyle w:val="51"/>
        <w:tabs>
          <w:tab w:val="left" w:pos="1088"/>
        </w:tabs>
        <w:spacing w:before="148"/>
        <w:ind w:left="1088" w:hanging="420"/>
        <w:rPr>
          <w:lang w:val="ru-RU"/>
        </w:rPr>
      </w:pPr>
      <w:r w:rsidRPr="00F0366D">
        <w:rPr>
          <w:lang w:val="ru-RU"/>
        </w:rPr>
        <w:t>Кадровое обеспечение образовательного процесса</w:t>
      </w:r>
    </w:p>
    <w:p w:rsidR="00F0366D" w:rsidRPr="00F0366D" w:rsidRDefault="00F0366D" w:rsidP="00F0366D">
      <w:pPr>
        <w:pStyle w:val="ad"/>
        <w:spacing w:after="0"/>
        <w:ind w:left="243" w:right="106" w:firstLine="710"/>
        <w:jc w:val="both"/>
        <w:rPr>
          <w:lang w:val="sah-RU"/>
        </w:rPr>
      </w:pPr>
      <w:r w:rsidRPr="00F0366D">
        <w:t xml:space="preserve">Реализация примерной рабочей программы учебной дисциплины «Техническое черчение» должна обеспечиваться педагогическими кадрами, имеющими профессиональное высшее образование, соответствующее профилю преподаваемой дисциплины </w:t>
      </w:r>
    </w:p>
    <w:p w:rsidR="00F0366D" w:rsidRPr="00F0366D" w:rsidRDefault="00F0366D" w:rsidP="00F0366D">
      <w:pPr>
        <w:pStyle w:val="ad"/>
        <w:spacing w:after="0"/>
        <w:ind w:left="243" w:right="106" w:firstLine="710"/>
        <w:jc w:val="both"/>
      </w:pPr>
      <w:r w:rsidRPr="00F0366D">
        <w:t>Преподаватели, ведущие образовательную деятельность, должны регулярно, не менее 1 раза в 3 года, повышать свою квалификацию по профилю преподаваемой дисциплины, на курсах повышения квалификации или переподготовки.</w:t>
      </w:r>
    </w:p>
    <w:p w:rsidR="00F0366D" w:rsidRPr="00F0366D" w:rsidRDefault="00F0366D" w:rsidP="00F0366D">
      <w:pPr>
        <w:pStyle w:val="ad"/>
        <w:spacing w:after="0"/>
        <w:ind w:left="243" w:right="106" w:firstLine="710"/>
        <w:jc w:val="both"/>
        <w:rPr>
          <w:lang w:val="sah-RU"/>
        </w:rPr>
      </w:pPr>
    </w:p>
    <w:tbl>
      <w:tblPr>
        <w:tblStyle w:val="ab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560"/>
        <w:gridCol w:w="1559"/>
        <w:gridCol w:w="1133"/>
        <w:gridCol w:w="992"/>
        <w:gridCol w:w="1703"/>
        <w:gridCol w:w="1132"/>
      </w:tblGrid>
      <w:tr w:rsidR="00F0366D" w:rsidRPr="00F0366D" w:rsidTr="00A436EB">
        <w:trPr>
          <w:cantSplit/>
          <w:trHeight w:val="2536"/>
        </w:trPr>
        <w:tc>
          <w:tcPr>
            <w:tcW w:w="1702" w:type="dxa"/>
            <w:textDirection w:val="btLr"/>
          </w:tcPr>
          <w:p w:rsidR="00F0366D" w:rsidRPr="00F0366D" w:rsidRDefault="00F0366D" w:rsidP="00F036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1560" w:type="dxa"/>
            <w:textDirection w:val="btLr"/>
          </w:tcPr>
          <w:p w:rsidR="00F0366D" w:rsidRPr="00F0366D" w:rsidRDefault="00F0366D" w:rsidP="00F036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по штатному расписанию</w:t>
            </w:r>
          </w:p>
        </w:tc>
        <w:tc>
          <w:tcPr>
            <w:tcW w:w="1559" w:type="dxa"/>
            <w:textDirection w:val="btLr"/>
          </w:tcPr>
          <w:p w:rsidR="00F0366D" w:rsidRPr="00F0366D" w:rsidRDefault="00F0366D" w:rsidP="00F036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3" w:type="dxa"/>
            <w:textDirection w:val="btLr"/>
          </w:tcPr>
          <w:p w:rsidR="00F0366D" w:rsidRPr="00F0366D" w:rsidRDefault="00F0366D" w:rsidP="00F036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992" w:type="dxa"/>
            <w:textDirection w:val="btLr"/>
          </w:tcPr>
          <w:p w:rsidR="00F0366D" w:rsidRPr="00F0366D" w:rsidRDefault="00F0366D" w:rsidP="00F036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1703" w:type="dxa"/>
            <w:textDirection w:val="btLr"/>
          </w:tcPr>
          <w:p w:rsidR="00F0366D" w:rsidRPr="00F0366D" w:rsidRDefault="00F0366D" w:rsidP="00F036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</w:t>
            </w:r>
          </w:p>
        </w:tc>
        <w:tc>
          <w:tcPr>
            <w:tcW w:w="1132" w:type="dxa"/>
            <w:textDirection w:val="btLr"/>
          </w:tcPr>
          <w:p w:rsidR="00F0366D" w:rsidRPr="00F0366D" w:rsidRDefault="00F0366D" w:rsidP="00F036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 работник, внутренний совместитель, внешний совместитель)</w:t>
            </w:r>
          </w:p>
        </w:tc>
      </w:tr>
      <w:tr w:rsidR="00F0366D" w:rsidRPr="00F0366D" w:rsidTr="00A436EB">
        <w:tc>
          <w:tcPr>
            <w:tcW w:w="1702" w:type="dxa"/>
          </w:tcPr>
          <w:p w:rsidR="00F0366D" w:rsidRPr="00F0366D" w:rsidRDefault="00F0366D" w:rsidP="009D474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 xml:space="preserve">ОП.01. </w:t>
            </w:r>
            <w:r w:rsidR="009D474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Техническое черчение</w:t>
            </w:r>
          </w:p>
        </w:tc>
        <w:tc>
          <w:tcPr>
            <w:tcW w:w="1560" w:type="dxa"/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Сивцева Саргылана Ивановна</w:t>
            </w:r>
          </w:p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F0366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ее</w:t>
            </w:r>
          </w:p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 xml:space="preserve"> ЯГУ </w:t>
            </w:r>
            <w:proofErr w:type="spellStart"/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ФЯФиК</w:t>
            </w:r>
            <w:proofErr w:type="spellEnd"/>
            <w:r w:rsidRPr="00F0366D">
              <w:rPr>
                <w:rFonts w:ascii="Times New Roman" w:hAnsi="Times New Roman" w:cs="Times New Roman"/>
                <w:sz w:val="24"/>
                <w:szCs w:val="24"/>
              </w:rPr>
              <w:t xml:space="preserve">, 2001 преп. </w:t>
            </w:r>
            <w:proofErr w:type="spellStart"/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r w:rsidRPr="00F0366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F0366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культуролог</w:t>
            </w:r>
          </w:p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НПУ ХГО, 1987</w:t>
            </w:r>
          </w:p>
        </w:tc>
        <w:tc>
          <w:tcPr>
            <w:tcW w:w="1133" w:type="dxa"/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6D" w:rsidRPr="00F0366D" w:rsidRDefault="00F0366D" w:rsidP="00F03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F0366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ая</w:t>
            </w:r>
          </w:p>
        </w:tc>
        <w:tc>
          <w:tcPr>
            <w:tcW w:w="992" w:type="dxa"/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О. – 28</w:t>
            </w:r>
          </w:p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П. – 26</w:t>
            </w:r>
          </w:p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д.у. – 11</w:t>
            </w:r>
          </w:p>
        </w:tc>
        <w:tc>
          <w:tcPr>
            <w:tcW w:w="1703" w:type="dxa"/>
          </w:tcPr>
          <w:p w:rsidR="00F0366D" w:rsidRPr="00F0366D" w:rsidRDefault="00F0366D" w:rsidP="00F0366D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АУ ДПО  «Институт новых технологий Р</w:t>
            </w:r>
            <w:proofErr w:type="gramStart"/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Я)», 2014</w:t>
            </w:r>
          </w:p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0366D" w:rsidRPr="00F0366D" w:rsidRDefault="00F0366D" w:rsidP="00F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</w:tr>
    </w:tbl>
    <w:p w:rsidR="00F0366D" w:rsidRPr="00F0366D" w:rsidRDefault="00F0366D" w:rsidP="00F03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ah-RU"/>
        </w:rPr>
      </w:pPr>
    </w:p>
    <w:p w:rsidR="00F0366D" w:rsidRPr="00F0366D" w:rsidRDefault="00F0366D" w:rsidP="00F0366D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0366D" w:rsidRPr="00F0366D" w:rsidRDefault="00F0366D" w:rsidP="00F036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 w:val="0"/>
          <w:caps/>
          <w:color w:val="auto"/>
          <w:sz w:val="24"/>
          <w:szCs w:val="24"/>
        </w:rPr>
      </w:pPr>
      <w:r w:rsidRPr="00F0366D">
        <w:rPr>
          <w:rFonts w:ascii="Times New Roman" w:hAnsi="Times New Roman"/>
          <w:caps/>
          <w:color w:val="auto"/>
          <w:sz w:val="24"/>
          <w:szCs w:val="24"/>
        </w:rPr>
        <w:t>4. Контроль и оценка результатов освоения УЧЕБНОЙ Дисциплины</w:t>
      </w:r>
    </w:p>
    <w:p w:rsidR="00F0366D" w:rsidRPr="00F0366D" w:rsidRDefault="00F0366D" w:rsidP="00F0366D">
      <w:pPr>
        <w:pStyle w:val="ad"/>
        <w:spacing w:after="0"/>
        <w:ind w:left="101" w:right="106" w:firstLine="566"/>
        <w:jc w:val="both"/>
      </w:pPr>
      <w:r w:rsidRPr="00F0366D">
        <w:t>Оценка качества освоения настоящей Программы включает в себя текущий контроль знаний в форме устных опросов на лекциях и практических занятиях, выполнения контрольных работ (в письменной форме) и самостоятельной работы (в письменной или устной форме);</w:t>
      </w:r>
    </w:p>
    <w:p w:rsidR="00F0366D" w:rsidRPr="00F0366D" w:rsidRDefault="00F0366D" w:rsidP="00F0366D">
      <w:pPr>
        <w:pStyle w:val="ad"/>
        <w:spacing w:after="0"/>
        <w:ind w:left="101" w:right="105" w:firstLine="566"/>
        <w:jc w:val="both"/>
      </w:pPr>
      <w:r w:rsidRPr="00F0366D">
        <w:t xml:space="preserve">Для текущего контроля </w:t>
      </w:r>
      <w:r w:rsidRPr="00F0366D">
        <w:rPr>
          <w:lang w:val="sah-RU"/>
        </w:rPr>
        <w:t>разработан</w:t>
      </w:r>
      <w:r w:rsidRPr="00F0366D">
        <w:t xml:space="preserve"> фонд оценочных средств, </w:t>
      </w:r>
      <w:proofErr w:type="spellStart"/>
      <w:r w:rsidRPr="00F0366D">
        <w:t>предназначенны</w:t>
      </w:r>
      <w:proofErr w:type="spellEnd"/>
      <w:r w:rsidRPr="00F0366D">
        <w:rPr>
          <w:lang w:val="sah-RU"/>
        </w:rPr>
        <w:t>й</w:t>
      </w:r>
      <w:r w:rsidRPr="00F0366D">
        <w:t xml:space="preserve"> для определения соответствия (или несоответствия) индивидуальных образовательных достижений основным показателям результатов подготовки. Фонд оценочных средств </w:t>
      </w:r>
      <w:proofErr w:type="gramStart"/>
      <w:r w:rsidRPr="00F0366D">
        <w:t>в ключа</w:t>
      </w:r>
      <w:r w:rsidRPr="00F0366D">
        <w:rPr>
          <w:lang w:val="sah-RU"/>
        </w:rPr>
        <w:t>е</w:t>
      </w:r>
      <w:r w:rsidRPr="00F0366D">
        <w:t>т</w:t>
      </w:r>
      <w:proofErr w:type="gramEnd"/>
      <w:r w:rsidRPr="00F0366D">
        <w:t xml:space="preserve"> средства поэтапного контроля формирования компетенций:</w:t>
      </w:r>
    </w:p>
    <w:p w:rsidR="00F0366D" w:rsidRPr="00F0366D" w:rsidRDefault="00F0366D" w:rsidP="00F0366D">
      <w:pPr>
        <w:tabs>
          <w:tab w:val="left" w:pos="80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F0366D">
        <w:rPr>
          <w:rFonts w:ascii="Times New Roman" w:hAnsi="Times New Roman" w:cs="Times New Roman"/>
          <w:sz w:val="24"/>
          <w:szCs w:val="24"/>
        </w:rPr>
        <w:t xml:space="preserve">     вопросы для проведения устного опроса на лекциях и практических занятиях;</w:t>
      </w:r>
    </w:p>
    <w:p w:rsidR="00F0366D" w:rsidRPr="00F0366D" w:rsidRDefault="00F0366D" w:rsidP="00F0366D">
      <w:pPr>
        <w:tabs>
          <w:tab w:val="left" w:pos="944"/>
        </w:tabs>
        <w:spacing w:after="0" w:line="240" w:lineRule="auto"/>
        <w:ind w:left="284" w:right="228"/>
        <w:rPr>
          <w:rFonts w:ascii="Times New Roman" w:hAnsi="Times New Roman" w:cs="Times New Roman"/>
          <w:sz w:val="24"/>
          <w:szCs w:val="24"/>
        </w:rPr>
      </w:pPr>
      <w:r w:rsidRPr="00F0366D">
        <w:rPr>
          <w:rFonts w:ascii="Times New Roman" w:hAnsi="Times New Roman" w:cs="Times New Roman"/>
          <w:sz w:val="24"/>
          <w:szCs w:val="24"/>
        </w:rPr>
        <w:t>задания для самостоятельной работы (составление рефератов по темам примерной программы);</w:t>
      </w:r>
    </w:p>
    <w:p w:rsidR="00F0366D" w:rsidRPr="00F0366D" w:rsidRDefault="00F0366D" w:rsidP="00F0366D">
      <w:pPr>
        <w:tabs>
          <w:tab w:val="left" w:pos="928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0366D">
        <w:rPr>
          <w:rFonts w:ascii="Times New Roman" w:hAnsi="Times New Roman" w:cs="Times New Roman"/>
          <w:sz w:val="24"/>
          <w:szCs w:val="24"/>
        </w:rPr>
        <w:lastRenderedPageBreak/>
        <w:t>вопросы и задания к контрольной работе;</w:t>
      </w:r>
    </w:p>
    <w:p w:rsidR="00F0366D" w:rsidRPr="00F0366D" w:rsidRDefault="00F0366D" w:rsidP="00F0366D">
      <w:pPr>
        <w:tabs>
          <w:tab w:val="left" w:pos="928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0366D">
        <w:rPr>
          <w:rFonts w:ascii="Times New Roman" w:hAnsi="Times New Roman" w:cs="Times New Roman"/>
          <w:sz w:val="24"/>
          <w:szCs w:val="24"/>
        </w:rPr>
        <w:t>тесты для контроля знаний; практические занятия.</w:t>
      </w:r>
    </w:p>
    <w:p w:rsidR="00F0366D" w:rsidRPr="00F0366D" w:rsidRDefault="00F0366D" w:rsidP="00F0366D">
      <w:pPr>
        <w:pStyle w:val="ad"/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spacing w:after="0"/>
        <w:ind w:left="284" w:right="227"/>
      </w:pPr>
      <w:r w:rsidRPr="00F0366D">
        <w:t>Результаты освоения выражаются в освоении:</w:t>
      </w:r>
      <w:r w:rsidRPr="00F0366D">
        <w:tab/>
      </w:r>
    </w:p>
    <w:p w:rsidR="00F0366D" w:rsidRPr="00F0366D" w:rsidRDefault="00F0366D" w:rsidP="00F0366D">
      <w:pPr>
        <w:pStyle w:val="ad"/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spacing w:after="0"/>
        <w:ind w:left="284" w:right="227"/>
      </w:pPr>
      <w:r w:rsidRPr="00F0366D">
        <w:t>Общих и профессиональных компетенций, определенных в программе.</w:t>
      </w:r>
    </w:p>
    <w:p w:rsidR="00F0366D" w:rsidRPr="00F0366D" w:rsidRDefault="00F0366D" w:rsidP="00F0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6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6452"/>
      </w:tblGrid>
      <w:tr w:rsidR="00F0366D" w:rsidRPr="00F0366D" w:rsidTr="009D4740">
        <w:tc>
          <w:tcPr>
            <w:tcW w:w="2870" w:type="dxa"/>
            <w:shd w:val="clear" w:color="auto" w:fill="auto"/>
          </w:tcPr>
          <w:p w:rsidR="00F0366D" w:rsidRPr="00F0366D" w:rsidRDefault="00F0366D" w:rsidP="00F0366D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6452" w:type="dxa"/>
            <w:shd w:val="clear" w:color="auto" w:fill="auto"/>
          </w:tcPr>
          <w:p w:rsidR="00F0366D" w:rsidRPr="00F0366D" w:rsidRDefault="00F0366D" w:rsidP="00F0366D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Показатели оценки результата</w:t>
            </w:r>
          </w:p>
        </w:tc>
      </w:tr>
      <w:tr w:rsidR="00F0366D" w:rsidRPr="00F0366D" w:rsidTr="009D4740">
        <w:tc>
          <w:tcPr>
            <w:tcW w:w="2870" w:type="dxa"/>
            <w:shd w:val="clear" w:color="auto" w:fill="auto"/>
          </w:tcPr>
          <w:p w:rsidR="00F0366D" w:rsidRPr="00F0366D" w:rsidRDefault="00F0366D" w:rsidP="00F0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6452" w:type="dxa"/>
            <w:shd w:val="clear" w:color="auto" w:fill="auto"/>
          </w:tcPr>
          <w:p w:rsidR="00F0366D" w:rsidRPr="00F0366D" w:rsidRDefault="00F0366D" w:rsidP="00F0366D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6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Адекватная самооценка процесса и результата учебной и профессиональной деятельности;</w:t>
            </w:r>
          </w:p>
          <w:p w:rsidR="00F0366D" w:rsidRPr="00F0366D" w:rsidRDefault="00F0366D" w:rsidP="00F0366D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6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Осведомленность о различных аспектах своей будущей  профессии;</w:t>
            </w:r>
          </w:p>
          <w:p w:rsidR="00F0366D" w:rsidRPr="00F0366D" w:rsidRDefault="00F0366D" w:rsidP="00F0366D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6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готовности к осуществлению профессиональной  деятельности</w:t>
            </w:r>
          </w:p>
        </w:tc>
      </w:tr>
      <w:tr w:rsidR="00F0366D" w:rsidRPr="00F0366D" w:rsidTr="009D4740">
        <w:tc>
          <w:tcPr>
            <w:tcW w:w="2870" w:type="dxa"/>
            <w:shd w:val="clear" w:color="auto" w:fill="auto"/>
          </w:tcPr>
          <w:p w:rsidR="00F0366D" w:rsidRPr="00F0366D" w:rsidRDefault="00F0366D" w:rsidP="00F0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6452" w:type="dxa"/>
            <w:shd w:val="clear" w:color="auto" w:fill="auto"/>
          </w:tcPr>
          <w:p w:rsidR="00F0366D" w:rsidRPr="00F0366D" w:rsidRDefault="00F0366D" w:rsidP="00F0366D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Обоснованность выбора вида </w:t>
            </w: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типовых методов и способов выполнения профессиональных задач;</w:t>
            </w:r>
          </w:p>
          <w:p w:rsidR="00F0366D" w:rsidRPr="00F0366D" w:rsidRDefault="00F0366D" w:rsidP="00F0366D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66D">
              <w:rPr>
                <w:rStyle w:val="FontStyle70"/>
                <w:sz w:val="24"/>
                <w:szCs w:val="24"/>
              </w:rPr>
              <w:t xml:space="preserve">Адекватная самооценка уровня и эффективности организации собственной деятельности  </w:t>
            </w:r>
            <w:r w:rsidRPr="00F0366D">
              <w:rPr>
                <w:rFonts w:ascii="Times New Roman" w:hAnsi="Times New Roman" w:cs="Times New Roman"/>
                <w:bCs/>
                <w:sz w:val="24"/>
                <w:szCs w:val="24"/>
              </w:rPr>
              <w:t>по защите информации;</w:t>
            </w:r>
          </w:p>
          <w:p w:rsidR="00F0366D" w:rsidRPr="00F0366D" w:rsidRDefault="00F0366D" w:rsidP="00F0366D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подготовленного плана собственной деятельности по защите информации требуемым критериям;</w:t>
            </w:r>
          </w:p>
          <w:p w:rsidR="00F0366D" w:rsidRPr="00F0366D" w:rsidRDefault="00F0366D" w:rsidP="00F0366D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Рациональное распределение времени на все этапы решения задачи;</w:t>
            </w:r>
          </w:p>
          <w:p w:rsidR="00F0366D" w:rsidRPr="00F0366D" w:rsidRDefault="00F0366D" w:rsidP="00F0366D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Совпадение результатов самоанализа и экспертного анализа </w:t>
            </w:r>
            <w:r w:rsidRPr="00F0366D">
              <w:rPr>
                <w:rStyle w:val="FontStyle70"/>
                <w:sz w:val="24"/>
                <w:szCs w:val="24"/>
              </w:rPr>
              <w:t xml:space="preserve">эффективности организации собственной деятельности  </w:t>
            </w:r>
            <w:r w:rsidRPr="00F0366D">
              <w:rPr>
                <w:rFonts w:ascii="Times New Roman" w:hAnsi="Times New Roman" w:cs="Times New Roman"/>
                <w:bCs/>
                <w:sz w:val="24"/>
                <w:szCs w:val="24"/>
              </w:rPr>
              <w:t>по защите информации;</w:t>
            </w:r>
          </w:p>
        </w:tc>
      </w:tr>
      <w:tr w:rsidR="00F0366D" w:rsidRPr="00F0366D" w:rsidTr="009D4740">
        <w:tc>
          <w:tcPr>
            <w:tcW w:w="2870" w:type="dxa"/>
            <w:shd w:val="clear" w:color="auto" w:fill="auto"/>
          </w:tcPr>
          <w:p w:rsidR="00F0366D" w:rsidRPr="00F0366D" w:rsidRDefault="00F0366D" w:rsidP="00F0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6452" w:type="dxa"/>
            <w:shd w:val="clear" w:color="auto" w:fill="auto"/>
          </w:tcPr>
          <w:p w:rsidR="00F0366D" w:rsidRPr="00F0366D" w:rsidRDefault="00F0366D" w:rsidP="00F0366D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Обоснованность выбора метода </w:t>
            </w: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решения профессиональных задач в  стандартных  и  нестандартных ситуациях;</w:t>
            </w:r>
          </w:p>
          <w:p w:rsidR="00F0366D" w:rsidRPr="00F0366D" w:rsidRDefault="00F0366D" w:rsidP="00F0366D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Использование оптимальных, эффективных методов решения профессиональных задач;</w:t>
            </w:r>
          </w:p>
          <w:p w:rsidR="00F0366D" w:rsidRPr="00F0366D" w:rsidRDefault="00F0366D" w:rsidP="00F0366D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решения за короткий промежуток времени</w:t>
            </w:r>
          </w:p>
        </w:tc>
      </w:tr>
      <w:tr w:rsidR="00F0366D" w:rsidRPr="00F0366D" w:rsidTr="009D4740">
        <w:tc>
          <w:tcPr>
            <w:tcW w:w="2870" w:type="dxa"/>
            <w:shd w:val="clear" w:color="auto" w:fill="auto"/>
          </w:tcPr>
          <w:p w:rsidR="00F0366D" w:rsidRPr="00F0366D" w:rsidRDefault="00F0366D" w:rsidP="00F0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6452" w:type="dxa"/>
            <w:shd w:val="clear" w:color="auto" w:fill="auto"/>
          </w:tcPr>
          <w:p w:rsidR="00F0366D" w:rsidRPr="00F0366D" w:rsidRDefault="00F0366D" w:rsidP="00F0366D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Обоснованность выбора метода поиска, </w:t>
            </w: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анализа  и  оценки  информации, необходимой  для  постановки  и  решения  профессиональных  задач, профессионального и личностного развития;</w:t>
            </w:r>
          </w:p>
          <w:p w:rsidR="00F0366D" w:rsidRPr="00F0366D" w:rsidRDefault="00F0366D" w:rsidP="00F0366D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Грамотное использование оптимальных, эффективных методов</w:t>
            </w:r>
            <w:r w:rsidRPr="00F03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поиска, </w:t>
            </w: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анализа  и  оценки  информации;</w:t>
            </w:r>
          </w:p>
          <w:p w:rsidR="00F0366D" w:rsidRPr="00F0366D" w:rsidRDefault="00F0366D" w:rsidP="00F0366D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bCs/>
                <w:sz w:val="24"/>
                <w:szCs w:val="24"/>
              </w:rPr>
              <w:t>Нахождение необходимой информации за короткий промежуток времени</w:t>
            </w:r>
          </w:p>
        </w:tc>
      </w:tr>
      <w:tr w:rsidR="00F0366D" w:rsidRPr="00F0366D" w:rsidTr="009D4740">
        <w:tc>
          <w:tcPr>
            <w:tcW w:w="2870" w:type="dxa"/>
            <w:shd w:val="clear" w:color="auto" w:fill="auto"/>
          </w:tcPr>
          <w:p w:rsidR="00F0366D" w:rsidRPr="00F0366D" w:rsidRDefault="00F0366D" w:rsidP="00F0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ОК 5. 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6452" w:type="dxa"/>
            <w:shd w:val="clear" w:color="auto" w:fill="auto"/>
          </w:tcPr>
          <w:p w:rsidR="00F0366D" w:rsidRPr="00F0366D" w:rsidRDefault="00F0366D" w:rsidP="00F0366D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Обоснованность выбора</w:t>
            </w: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информационно-коммуникационных технологий для совершенствования профессиональной деятельности;</w:t>
            </w:r>
          </w:p>
          <w:p w:rsidR="00F0366D" w:rsidRPr="00F0366D" w:rsidRDefault="00F0366D" w:rsidP="00F0366D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использования информационно-коммуникационных технологий;</w:t>
            </w:r>
          </w:p>
          <w:p w:rsidR="00F0366D" w:rsidRPr="00F0366D" w:rsidRDefault="00F0366D" w:rsidP="00F0366D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6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Эффективное и грамотное использование информационно-коммуникационных технологий для совершенствования профессиональной деятельности;</w:t>
            </w:r>
          </w:p>
        </w:tc>
      </w:tr>
      <w:tr w:rsidR="00F0366D" w:rsidRPr="00F0366D" w:rsidTr="009D4740">
        <w:tc>
          <w:tcPr>
            <w:tcW w:w="2870" w:type="dxa"/>
            <w:shd w:val="clear" w:color="auto" w:fill="auto"/>
          </w:tcPr>
          <w:p w:rsidR="00F0366D" w:rsidRPr="00F0366D" w:rsidRDefault="00F0366D" w:rsidP="00F0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6452" w:type="dxa"/>
            <w:shd w:val="clear" w:color="auto" w:fill="auto"/>
          </w:tcPr>
          <w:p w:rsidR="00F0366D" w:rsidRPr="00F0366D" w:rsidRDefault="00F0366D" w:rsidP="00F0366D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Обоснованность выбора</w:t>
            </w: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информационно-коммуникационных технологий для совершенствования профессиональной деятельности;</w:t>
            </w:r>
          </w:p>
          <w:p w:rsidR="00F0366D" w:rsidRPr="00F0366D" w:rsidRDefault="00F0366D" w:rsidP="00F0366D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использования информационно-коммуникационных технологий;</w:t>
            </w:r>
          </w:p>
          <w:p w:rsidR="00F0366D" w:rsidRPr="00F0366D" w:rsidRDefault="00F0366D" w:rsidP="00F0366D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Эффективное и грамотное использование информационно-коммуникационных технологий для совершенствования профессиональной деятельности;</w:t>
            </w:r>
          </w:p>
        </w:tc>
      </w:tr>
      <w:tr w:rsidR="00F0366D" w:rsidRPr="00F0366D" w:rsidTr="009D4740">
        <w:tc>
          <w:tcPr>
            <w:tcW w:w="2870" w:type="dxa"/>
            <w:shd w:val="clear" w:color="auto" w:fill="auto"/>
          </w:tcPr>
          <w:p w:rsidR="00F0366D" w:rsidRPr="00F0366D" w:rsidRDefault="00F0366D" w:rsidP="00F0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ОК 7. Организовывать собственную деятельность с соблюдением требований охраны труда и экологической безопасности.</w:t>
            </w:r>
          </w:p>
        </w:tc>
        <w:tc>
          <w:tcPr>
            <w:tcW w:w="6452" w:type="dxa"/>
            <w:shd w:val="clear" w:color="auto" w:fill="auto"/>
          </w:tcPr>
          <w:p w:rsidR="00F0366D" w:rsidRPr="00F0366D" w:rsidRDefault="00F0366D" w:rsidP="00F0366D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Использование оптимальных, эффективных методов решения профессиональных задач;</w:t>
            </w:r>
          </w:p>
          <w:p w:rsidR="00F0366D" w:rsidRPr="00F0366D" w:rsidRDefault="00F0366D" w:rsidP="00F0366D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Обоснованность выбора вида </w:t>
            </w: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 xml:space="preserve">типовых методов и способов выполнения профессиональных задач по </w:t>
            </w:r>
            <w:r w:rsidRPr="00F0366D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соблюдению охраны труда и экологической безопасности</w:t>
            </w:r>
            <w:proofErr w:type="gramStart"/>
            <w:r w:rsidRPr="00F0366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F0366D" w:rsidRPr="00F0366D" w:rsidRDefault="00F0366D" w:rsidP="00F0366D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подготовленного плана по соблюдению охраны труда и экологической безопасности;</w:t>
            </w:r>
          </w:p>
        </w:tc>
      </w:tr>
    </w:tbl>
    <w:p w:rsidR="00F0366D" w:rsidRPr="00F0366D" w:rsidRDefault="00F0366D" w:rsidP="00F0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88" w:type="dxa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60"/>
        <w:gridCol w:w="5528"/>
      </w:tblGrid>
      <w:tr w:rsidR="00F0366D" w:rsidRPr="00F0366D" w:rsidTr="00A436EB">
        <w:trPr>
          <w:trHeight w:val="435"/>
        </w:trPr>
        <w:tc>
          <w:tcPr>
            <w:tcW w:w="3260" w:type="dxa"/>
            <w:vAlign w:val="center"/>
          </w:tcPr>
          <w:p w:rsidR="00F0366D" w:rsidRPr="00F0366D" w:rsidRDefault="00F0366D" w:rsidP="00F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5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0366D" w:rsidRPr="00F0366D" w:rsidRDefault="00F0366D" w:rsidP="00F0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F0366D" w:rsidRPr="00F0366D" w:rsidTr="00A436EB">
        <w:trPr>
          <w:trHeight w:val="894"/>
        </w:trPr>
        <w:tc>
          <w:tcPr>
            <w:tcW w:w="3260" w:type="dxa"/>
          </w:tcPr>
          <w:p w:rsidR="00F0366D" w:rsidRPr="00F0366D" w:rsidRDefault="00F0366D" w:rsidP="00F0366D">
            <w:pPr>
              <w:pStyle w:val="ac"/>
              <w:ind w:left="142" w:firstLine="142"/>
              <w:rPr>
                <w:rFonts w:ascii="Times New Roman" w:hAnsi="Times New Roman" w:cs="Times New Roman"/>
              </w:rPr>
            </w:pPr>
            <w:r w:rsidRPr="00F0366D">
              <w:rPr>
                <w:rFonts w:ascii="Times New Roman" w:hAnsi="Times New Roman" w:cs="Times New Roman"/>
                <w:b/>
                <w:i/>
              </w:rPr>
              <w:t>Знать:</w:t>
            </w:r>
          </w:p>
          <w:p w:rsidR="00F0366D" w:rsidRPr="00F0366D" w:rsidRDefault="00F0366D" w:rsidP="00F0366D">
            <w:pPr>
              <w:pStyle w:val="ac"/>
              <w:ind w:left="142" w:firstLine="142"/>
              <w:rPr>
                <w:rFonts w:ascii="Times New Roman" w:eastAsia="Times New Roman" w:hAnsi="Times New Roman" w:cs="Times New Roman"/>
              </w:rPr>
            </w:pPr>
            <w:r w:rsidRPr="00F0366D">
              <w:rPr>
                <w:rFonts w:ascii="Times New Roman" w:eastAsia="Times New Roman" w:hAnsi="Times New Roman" w:cs="Times New Roman"/>
              </w:rPr>
              <w:t>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схем.</w:t>
            </w:r>
          </w:p>
          <w:p w:rsidR="00F0366D" w:rsidRPr="00F0366D" w:rsidRDefault="00F0366D" w:rsidP="00F0366D">
            <w:pPr>
              <w:pStyle w:val="ac"/>
              <w:ind w:left="142" w:firstLine="142"/>
              <w:rPr>
                <w:rFonts w:ascii="Times New Roman" w:hAnsi="Times New Roman" w:cs="Times New Roman"/>
              </w:rPr>
            </w:pPr>
            <w:r w:rsidRPr="00F0366D">
              <w:rPr>
                <w:rFonts w:ascii="Times New Roman" w:hAnsi="Times New Roman" w:cs="Times New Roman"/>
              </w:rPr>
              <w:t>требования единой системы конструкторской документации (ЕСКД);</w:t>
            </w:r>
          </w:p>
        </w:tc>
        <w:tc>
          <w:tcPr>
            <w:tcW w:w="5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366D" w:rsidRPr="00F0366D" w:rsidRDefault="00F0366D" w:rsidP="00F0366D">
            <w:pPr>
              <w:pStyle w:val="af"/>
              <w:numPr>
                <w:ilvl w:val="0"/>
                <w:numId w:val="15"/>
              </w:numPr>
              <w:ind w:left="-2" w:firstLine="283"/>
              <w:jc w:val="both"/>
            </w:pPr>
            <w:r w:rsidRPr="00F0366D">
              <w:t>Верное перечисление требований единой системы конструкторской документации (ЕСКД);</w:t>
            </w:r>
          </w:p>
          <w:p w:rsidR="00F0366D" w:rsidRPr="00F0366D" w:rsidRDefault="00F0366D" w:rsidP="00F0366D">
            <w:pPr>
              <w:pStyle w:val="af"/>
              <w:numPr>
                <w:ilvl w:val="0"/>
                <w:numId w:val="15"/>
              </w:numPr>
              <w:ind w:left="-2" w:firstLine="283"/>
              <w:jc w:val="both"/>
            </w:pPr>
            <w:proofErr w:type="spellStart"/>
            <w:r w:rsidRPr="00F0366D">
              <w:t>Верноеперечислениетребований</w:t>
            </w:r>
            <w:proofErr w:type="spellEnd"/>
            <w:r w:rsidRPr="00F0366D">
              <w:t xml:space="preserve"> единой системы конструкторской документации (ЕСТД).</w:t>
            </w:r>
          </w:p>
          <w:p w:rsidR="00F0366D" w:rsidRPr="00F0366D" w:rsidRDefault="00F0366D" w:rsidP="00F0366D">
            <w:pPr>
              <w:pStyle w:val="af"/>
              <w:numPr>
                <w:ilvl w:val="0"/>
                <w:numId w:val="15"/>
              </w:numPr>
              <w:ind w:left="-2" w:firstLine="283"/>
              <w:jc w:val="both"/>
            </w:pPr>
            <w:r w:rsidRPr="00F0366D">
              <w:t>Верное соблюдение стандартов по оформлении чертежа и схем</w:t>
            </w:r>
          </w:p>
          <w:p w:rsidR="00F0366D" w:rsidRPr="00F0366D" w:rsidRDefault="00F0366D" w:rsidP="00F0366D">
            <w:pPr>
              <w:numPr>
                <w:ilvl w:val="2"/>
                <w:numId w:val="13"/>
              </w:numPr>
              <w:spacing w:after="0" w:line="240" w:lineRule="auto"/>
              <w:ind w:left="0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Верное перечисление основных правил построения чертежей и схем</w:t>
            </w:r>
          </w:p>
          <w:p w:rsidR="00F0366D" w:rsidRPr="00F0366D" w:rsidRDefault="00F0366D" w:rsidP="00F0366D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6D" w:rsidRPr="00F0366D" w:rsidTr="00A436EB">
        <w:trPr>
          <w:trHeight w:val="555"/>
        </w:trPr>
        <w:tc>
          <w:tcPr>
            <w:tcW w:w="3260" w:type="dxa"/>
          </w:tcPr>
          <w:p w:rsidR="00F0366D" w:rsidRPr="00F0366D" w:rsidRDefault="00F0366D" w:rsidP="00F0366D">
            <w:pPr>
              <w:spacing w:after="0" w:line="24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общие сведения о сборочных чертежах, назначение условностей и упрощений, применяемых в чертежах, правила оформления и чтения рабочих чертежей;</w:t>
            </w:r>
          </w:p>
          <w:p w:rsidR="00F0366D" w:rsidRPr="00F0366D" w:rsidRDefault="00F0366D" w:rsidP="00F0366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366D" w:rsidRPr="00F0366D" w:rsidRDefault="00F0366D" w:rsidP="00F0366D">
            <w:pPr>
              <w:numPr>
                <w:ilvl w:val="2"/>
                <w:numId w:val="13"/>
              </w:numPr>
              <w:spacing w:after="0" w:line="240" w:lineRule="auto"/>
              <w:ind w:left="0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Верное</w:t>
            </w:r>
            <w:proofErr w:type="gramEnd"/>
            <w:r w:rsidRPr="00F0366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устройства по сборочным чертежам и технологическим схемам</w:t>
            </w:r>
          </w:p>
          <w:p w:rsidR="00F0366D" w:rsidRPr="00F0366D" w:rsidRDefault="00F0366D" w:rsidP="00F0366D">
            <w:pPr>
              <w:numPr>
                <w:ilvl w:val="2"/>
                <w:numId w:val="13"/>
              </w:numPr>
              <w:spacing w:after="0" w:line="240" w:lineRule="auto"/>
              <w:ind w:left="0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 xml:space="preserve">Верное соответствие условностей и </w:t>
            </w:r>
            <w:proofErr w:type="gramStart"/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упрощений</w:t>
            </w:r>
            <w:proofErr w:type="gramEnd"/>
            <w:r w:rsidRPr="00F0366D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применяемых в чертежах с принятым условным изображением </w:t>
            </w:r>
          </w:p>
          <w:p w:rsidR="00F0366D" w:rsidRPr="00F0366D" w:rsidRDefault="00F0366D" w:rsidP="00F0366D">
            <w:pPr>
              <w:numPr>
                <w:ilvl w:val="2"/>
                <w:numId w:val="13"/>
              </w:numPr>
              <w:spacing w:after="0" w:line="240" w:lineRule="auto"/>
              <w:ind w:left="0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Верное соответствие оформления чертежа по стандарту рамки, линий и масштаба</w:t>
            </w:r>
          </w:p>
        </w:tc>
      </w:tr>
      <w:tr w:rsidR="00F0366D" w:rsidRPr="00F0366D" w:rsidTr="00A436EB">
        <w:trPr>
          <w:trHeight w:val="251"/>
        </w:trPr>
        <w:tc>
          <w:tcPr>
            <w:tcW w:w="3260" w:type="dxa"/>
          </w:tcPr>
          <w:p w:rsidR="00F0366D" w:rsidRPr="00F0366D" w:rsidRDefault="00F0366D" w:rsidP="00F0366D">
            <w:pPr>
              <w:spacing w:after="0" w:line="24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основные положения конструкторской, технологической и другой нормативной документации;</w:t>
            </w:r>
          </w:p>
          <w:p w:rsidR="00F0366D" w:rsidRPr="00F0366D" w:rsidRDefault="00F0366D" w:rsidP="00F0366D">
            <w:pPr>
              <w:spacing w:after="0" w:line="24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366D" w:rsidRPr="00F0366D" w:rsidRDefault="00F0366D" w:rsidP="00F0366D">
            <w:pPr>
              <w:numPr>
                <w:ilvl w:val="2"/>
                <w:numId w:val="13"/>
              </w:numPr>
              <w:spacing w:after="0" w:line="240" w:lineRule="auto"/>
              <w:ind w:left="0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 xml:space="preserve">Верное соответствие  оформления конструкторских документов к основным положениям </w:t>
            </w:r>
            <w:proofErr w:type="gramStart"/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конструкторской</w:t>
            </w:r>
            <w:proofErr w:type="gramEnd"/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, технологической и другой нормативный документациям</w:t>
            </w:r>
          </w:p>
          <w:p w:rsidR="00F0366D" w:rsidRPr="00F0366D" w:rsidRDefault="00F0366D" w:rsidP="00F0366D">
            <w:pPr>
              <w:numPr>
                <w:ilvl w:val="2"/>
                <w:numId w:val="13"/>
              </w:numPr>
              <w:spacing w:after="0" w:line="240" w:lineRule="auto"/>
              <w:ind w:left="0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Верное перечисление основных положений конструкторской, технологической и другой нормативной документации</w:t>
            </w:r>
          </w:p>
          <w:p w:rsidR="00F0366D" w:rsidRPr="00F0366D" w:rsidRDefault="00F0366D" w:rsidP="00F0366D">
            <w:pPr>
              <w:numPr>
                <w:ilvl w:val="2"/>
                <w:numId w:val="13"/>
              </w:numPr>
              <w:spacing w:after="0" w:line="240" w:lineRule="auto"/>
              <w:ind w:left="0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Верное заполнение конструкторской, технологической и другой нормативной документации в соответствии по стандарту</w:t>
            </w:r>
          </w:p>
        </w:tc>
      </w:tr>
      <w:tr w:rsidR="00F0366D" w:rsidRPr="00F0366D" w:rsidTr="00A436EB">
        <w:trPr>
          <w:trHeight w:val="251"/>
        </w:trPr>
        <w:tc>
          <w:tcPr>
            <w:tcW w:w="3260" w:type="dxa"/>
          </w:tcPr>
          <w:p w:rsidR="00F0366D" w:rsidRPr="00F0366D" w:rsidRDefault="00F0366D" w:rsidP="00F0366D">
            <w:pPr>
              <w:spacing w:after="0" w:line="24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построения и </w:t>
            </w:r>
            <w:r w:rsidRPr="00F03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      </w:r>
          </w:p>
        </w:tc>
        <w:tc>
          <w:tcPr>
            <w:tcW w:w="5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366D" w:rsidRPr="00F0366D" w:rsidRDefault="00F0366D" w:rsidP="00F0366D">
            <w:pPr>
              <w:numPr>
                <w:ilvl w:val="2"/>
                <w:numId w:val="13"/>
              </w:numPr>
              <w:spacing w:after="0" w:line="240" w:lineRule="auto"/>
              <w:ind w:left="0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Верное перечисление основных правил </w:t>
            </w:r>
            <w:r w:rsidRPr="00F03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построения чертежей</w:t>
            </w:r>
          </w:p>
          <w:p w:rsidR="00F0366D" w:rsidRPr="00F0366D" w:rsidRDefault="00F0366D" w:rsidP="00F0366D">
            <w:pPr>
              <w:numPr>
                <w:ilvl w:val="2"/>
                <w:numId w:val="13"/>
              </w:numPr>
              <w:spacing w:after="0" w:line="240" w:lineRule="auto"/>
              <w:ind w:left="0" w:firstLine="13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Верный сравнительный анализ видов проекций на чертеже</w:t>
            </w:r>
          </w:p>
          <w:p w:rsidR="00F0366D" w:rsidRPr="00F0366D" w:rsidRDefault="00F0366D" w:rsidP="00F0366D">
            <w:pPr>
              <w:numPr>
                <w:ilvl w:val="2"/>
                <w:numId w:val="13"/>
              </w:numPr>
              <w:spacing w:after="0" w:line="240" w:lineRule="auto"/>
              <w:ind w:left="0" w:firstLine="13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 xml:space="preserve">Верный способ передачи детали на чертеже </w:t>
            </w:r>
            <w:proofErr w:type="gramStart"/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0366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представлении условных обозначений схем</w:t>
            </w:r>
          </w:p>
        </w:tc>
      </w:tr>
      <w:tr w:rsidR="00F0366D" w:rsidRPr="00F0366D" w:rsidTr="00A436EB">
        <w:trPr>
          <w:trHeight w:val="251"/>
        </w:trPr>
        <w:tc>
          <w:tcPr>
            <w:tcW w:w="3260" w:type="dxa"/>
          </w:tcPr>
          <w:p w:rsidR="00F0366D" w:rsidRPr="00F0366D" w:rsidRDefault="00F0366D" w:rsidP="00F0366D">
            <w:pPr>
              <w:pStyle w:val="ac"/>
              <w:ind w:left="142" w:firstLine="142"/>
              <w:rPr>
                <w:rFonts w:ascii="Times New Roman" w:hAnsi="Times New Roman" w:cs="Times New Roman"/>
              </w:rPr>
            </w:pPr>
            <w:r w:rsidRPr="00F0366D">
              <w:rPr>
                <w:rFonts w:ascii="Times New Roman" w:hAnsi="Times New Roman" w:cs="Times New Roman"/>
                <w:b/>
                <w:i/>
              </w:rPr>
              <w:lastRenderedPageBreak/>
              <w:t>Уметь:</w:t>
            </w:r>
          </w:p>
          <w:p w:rsidR="00F0366D" w:rsidRPr="00F0366D" w:rsidRDefault="00F0366D" w:rsidP="00F0366D">
            <w:pPr>
              <w:spacing w:after="0" w:line="24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читать и выполнять эскизы, рабочие и сборочные чертежи несложных деталей, технологических схем и аппаратов</w:t>
            </w:r>
          </w:p>
        </w:tc>
        <w:tc>
          <w:tcPr>
            <w:tcW w:w="5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366D" w:rsidRPr="00F0366D" w:rsidRDefault="00F0366D" w:rsidP="00F0366D">
            <w:pPr>
              <w:numPr>
                <w:ilvl w:val="0"/>
                <w:numId w:val="14"/>
              </w:numPr>
              <w:spacing w:after="0" w:line="240" w:lineRule="auto"/>
              <w:ind w:lef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Обоснованность выбора метода чтения сборочного чертежа не сложных деталей и технологических схем, аппаратов</w:t>
            </w:r>
          </w:p>
          <w:p w:rsidR="00F0366D" w:rsidRPr="00F0366D" w:rsidRDefault="00F0366D" w:rsidP="00F0366D">
            <w:pPr>
              <w:numPr>
                <w:ilvl w:val="0"/>
                <w:numId w:val="14"/>
              </w:numPr>
              <w:spacing w:after="0" w:line="240" w:lineRule="auto"/>
              <w:ind w:lef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Верное определение типов и видов технологических схем</w:t>
            </w:r>
          </w:p>
          <w:p w:rsidR="00F0366D" w:rsidRPr="00F0366D" w:rsidRDefault="00F0366D" w:rsidP="00F0366D">
            <w:pPr>
              <w:numPr>
                <w:ilvl w:val="0"/>
                <w:numId w:val="14"/>
              </w:numPr>
              <w:spacing w:after="0" w:line="240" w:lineRule="auto"/>
              <w:ind w:lef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 xml:space="preserve">Верное соответствие выполнение </w:t>
            </w:r>
            <w:proofErr w:type="spellStart"/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деталирование</w:t>
            </w:r>
            <w:proofErr w:type="spellEnd"/>
            <w:r w:rsidRPr="00F0366D">
              <w:rPr>
                <w:rFonts w:ascii="Times New Roman" w:hAnsi="Times New Roman" w:cs="Times New Roman"/>
                <w:sz w:val="24"/>
                <w:szCs w:val="24"/>
              </w:rPr>
              <w:t xml:space="preserve"> эскизов по сборочным чертежам и схем</w:t>
            </w:r>
          </w:p>
        </w:tc>
      </w:tr>
    </w:tbl>
    <w:p w:rsidR="00F0366D" w:rsidRPr="00F0366D" w:rsidRDefault="00F0366D" w:rsidP="00F0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F0366D" w:rsidRPr="00F0366D" w:rsidRDefault="00F0366D" w:rsidP="00F0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66D">
        <w:rPr>
          <w:rFonts w:ascii="Times New Roman" w:hAnsi="Times New Roman" w:cs="Times New Roman"/>
          <w:sz w:val="24"/>
          <w:szCs w:val="24"/>
          <w:lang w:val="sah-RU"/>
        </w:rPr>
        <w:t>О</w:t>
      </w:r>
      <w:proofErr w:type="spellStart"/>
      <w:r w:rsidRPr="00F0366D">
        <w:rPr>
          <w:rFonts w:ascii="Times New Roman" w:hAnsi="Times New Roman" w:cs="Times New Roman"/>
          <w:sz w:val="24"/>
          <w:szCs w:val="24"/>
        </w:rPr>
        <w:t>ценка</w:t>
      </w:r>
      <w:proofErr w:type="spellEnd"/>
      <w:r w:rsidRPr="00F0366D">
        <w:rPr>
          <w:rFonts w:ascii="Times New Roman" w:hAnsi="Times New Roman" w:cs="Times New Roman"/>
          <w:sz w:val="24"/>
          <w:szCs w:val="24"/>
        </w:rPr>
        <w:t xml:space="preserve"> результатов освоения дисциплины производится в соответствии с универсальной шкалой (таблица). </w:t>
      </w:r>
    </w:p>
    <w:p w:rsidR="00F0366D" w:rsidRPr="00F0366D" w:rsidRDefault="00F0366D" w:rsidP="00F0366D">
      <w:pPr>
        <w:suppressAutoHyphens/>
        <w:spacing w:after="0" w:line="240" w:lineRule="auto"/>
        <w:rPr>
          <w:rFonts w:ascii="Times New Roman" w:hAnsi="Times New Roman" w:cs="Times New Roman"/>
          <w:bCs/>
          <w:i/>
          <w:color w:val="FF00FF"/>
          <w:sz w:val="24"/>
          <w:szCs w:val="24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2973"/>
      </w:tblGrid>
      <w:tr w:rsidR="00F0366D" w:rsidRPr="00F0366D" w:rsidTr="00A436EB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0366D" w:rsidRPr="00F0366D" w:rsidRDefault="00F0366D" w:rsidP="00F03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0366D" w:rsidRPr="00F0366D" w:rsidRDefault="00F0366D" w:rsidP="00F03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F0366D" w:rsidRPr="00F0366D" w:rsidTr="00A436EB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0366D" w:rsidRPr="00F0366D" w:rsidRDefault="00F0366D" w:rsidP="00F03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0366D" w:rsidRPr="00F0366D" w:rsidRDefault="00F0366D" w:rsidP="00F03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b/>
                <w:sz w:val="24"/>
                <w:szCs w:val="24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F0366D" w:rsidRPr="00F0366D" w:rsidRDefault="00F0366D" w:rsidP="00F03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b/>
                <w:sz w:val="24"/>
                <w:szCs w:val="24"/>
              </w:rPr>
              <w:t>вербальный аналог</w:t>
            </w:r>
          </w:p>
        </w:tc>
      </w:tr>
      <w:tr w:rsidR="00F0366D" w:rsidRPr="00F0366D" w:rsidTr="00A436EB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F0366D" w:rsidRPr="00F0366D" w:rsidRDefault="00F0366D" w:rsidP="00F0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F0366D" w:rsidRPr="00F0366D" w:rsidRDefault="00F0366D" w:rsidP="00F0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F0366D" w:rsidRPr="00F0366D" w:rsidRDefault="00F0366D" w:rsidP="00F0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0366D" w:rsidRPr="00F0366D" w:rsidTr="00A436EB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F0366D" w:rsidRPr="00F0366D" w:rsidRDefault="00F0366D" w:rsidP="00F0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80 ÷ 89</w:t>
            </w:r>
          </w:p>
        </w:tc>
        <w:tc>
          <w:tcPr>
            <w:tcW w:w="2318" w:type="dxa"/>
            <w:vAlign w:val="center"/>
          </w:tcPr>
          <w:p w:rsidR="00F0366D" w:rsidRPr="00F0366D" w:rsidRDefault="00F0366D" w:rsidP="00F0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3" w:type="dxa"/>
          </w:tcPr>
          <w:p w:rsidR="00F0366D" w:rsidRPr="00F0366D" w:rsidRDefault="00F0366D" w:rsidP="00F0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F0366D" w:rsidRPr="00F0366D" w:rsidTr="00A436EB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F0366D" w:rsidRPr="00F0366D" w:rsidRDefault="00F0366D" w:rsidP="00F0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70 ÷ 79</w:t>
            </w:r>
          </w:p>
        </w:tc>
        <w:tc>
          <w:tcPr>
            <w:tcW w:w="2318" w:type="dxa"/>
            <w:vAlign w:val="center"/>
          </w:tcPr>
          <w:p w:rsidR="00F0366D" w:rsidRPr="00F0366D" w:rsidRDefault="00F0366D" w:rsidP="00F0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F0366D" w:rsidRPr="00F0366D" w:rsidRDefault="00F0366D" w:rsidP="00F0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F0366D" w:rsidRPr="00F0366D" w:rsidTr="00A436EB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F0366D" w:rsidRPr="00F0366D" w:rsidRDefault="00F0366D" w:rsidP="00F0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менее 70</w:t>
            </w:r>
          </w:p>
        </w:tc>
        <w:tc>
          <w:tcPr>
            <w:tcW w:w="2318" w:type="dxa"/>
            <w:vAlign w:val="center"/>
          </w:tcPr>
          <w:p w:rsidR="00F0366D" w:rsidRPr="00F0366D" w:rsidRDefault="00F0366D" w:rsidP="00F0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F0366D" w:rsidRPr="00F0366D" w:rsidRDefault="00F0366D" w:rsidP="00F03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6D">
              <w:rPr>
                <w:rFonts w:ascii="Times New Roman" w:hAnsi="Times New Roman" w:cs="Times New Roman"/>
                <w:sz w:val="24"/>
                <w:szCs w:val="24"/>
              </w:rPr>
              <w:t>не удовлетворительно</w:t>
            </w:r>
          </w:p>
        </w:tc>
      </w:tr>
    </w:tbl>
    <w:p w:rsidR="00F0366D" w:rsidRPr="00F0366D" w:rsidRDefault="00F0366D" w:rsidP="00F03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66D" w:rsidRPr="00F0366D" w:rsidRDefault="00F0366D" w:rsidP="00F03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66D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F0366D" w:rsidRPr="00F0366D" w:rsidRDefault="00F0366D" w:rsidP="00F03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66D" w:rsidRPr="00F0366D" w:rsidRDefault="00F0366D" w:rsidP="00F03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66D">
        <w:rPr>
          <w:rFonts w:ascii="Times New Roman" w:hAnsi="Times New Roman" w:cs="Times New Roman"/>
          <w:sz w:val="24"/>
          <w:szCs w:val="24"/>
        </w:rPr>
        <w:t>Преподаватель: ______________________________ Сивцева С.И.</w:t>
      </w:r>
    </w:p>
    <w:p w:rsidR="00F0366D" w:rsidRPr="00F0366D" w:rsidRDefault="00F0366D" w:rsidP="00F036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F0366D" w:rsidRPr="00F0366D" w:rsidSect="00A436EB">
      <w:pgSz w:w="11906" w:h="16838"/>
      <w:pgMar w:top="851" w:right="850" w:bottom="851" w:left="1418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740" w:rsidRDefault="009D4740" w:rsidP="0046156E">
      <w:pPr>
        <w:pStyle w:val="a5"/>
      </w:pPr>
      <w:r>
        <w:separator/>
      </w:r>
    </w:p>
  </w:endnote>
  <w:endnote w:type="continuationSeparator" w:id="0">
    <w:p w:rsidR="009D4740" w:rsidRDefault="009D4740" w:rsidP="0046156E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40" w:rsidRDefault="009D4740" w:rsidP="00A436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4740" w:rsidRDefault="009D4740" w:rsidP="00A436E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40" w:rsidRDefault="009D474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B30FD">
      <w:rPr>
        <w:noProof/>
      </w:rPr>
      <w:t>6</w:t>
    </w:r>
    <w:r>
      <w:rPr>
        <w:noProof/>
      </w:rPr>
      <w:fldChar w:fldCharType="end"/>
    </w:r>
  </w:p>
  <w:p w:rsidR="009D4740" w:rsidRDefault="009D4740" w:rsidP="00A436E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740" w:rsidRDefault="009D4740" w:rsidP="0046156E">
      <w:pPr>
        <w:pStyle w:val="a5"/>
      </w:pPr>
      <w:r>
        <w:separator/>
      </w:r>
    </w:p>
  </w:footnote>
  <w:footnote w:type="continuationSeparator" w:id="0">
    <w:p w:rsidR="009D4740" w:rsidRDefault="009D4740" w:rsidP="0046156E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7F8"/>
    <w:multiLevelType w:val="hybridMultilevel"/>
    <w:tmpl w:val="B5809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D0092"/>
    <w:multiLevelType w:val="hybridMultilevel"/>
    <w:tmpl w:val="FA3C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52181"/>
    <w:multiLevelType w:val="hybridMultilevel"/>
    <w:tmpl w:val="155CC8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105D4E"/>
    <w:multiLevelType w:val="hybridMultilevel"/>
    <w:tmpl w:val="8F3ED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033CA"/>
    <w:multiLevelType w:val="hybridMultilevel"/>
    <w:tmpl w:val="1BEEBF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6B2386"/>
    <w:multiLevelType w:val="hybridMultilevel"/>
    <w:tmpl w:val="CE809066"/>
    <w:lvl w:ilvl="0" w:tplc="45B0C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452BCD"/>
    <w:multiLevelType w:val="hybridMultilevel"/>
    <w:tmpl w:val="3DD6B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C5B18"/>
    <w:multiLevelType w:val="hybridMultilevel"/>
    <w:tmpl w:val="FBB62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00D2F"/>
    <w:multiLevelType w:val="hybridMultilevel"/>
    <w:tmpl w:val="CB283B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8B1E96"/>
    <w:multiLevelType w:val="hybridMultilevel"/>
    <w:tmpl w:val="1AE40C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264E182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40314CF"/>
    <w:multiLevelType w:val="hybridMultilevel"/>
    <w:tmpl w:val="F4062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A009E"/>
    <w:multiLevelType w:val="hybridMultilevel"/>
    <w:tmpl w:val="DC600FAA"/>
    <w:lvl w:ilvl="0" w:tplc="4BEAB4F0">
      <w:start w:val="2022"/>
      <w:numFmt w:val="bullet"/>
      <w:lvlText w:val="-"/>
      <w:lvlJc w:val="left"/>
      <w:pPr>
        <w:ind w:left="6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4">
    <w:nsid w:val="72211FAF"/>
    <w:multiLevelType w:val="hybridMultilevel"/>
    <w:tmpl w:val="77FC64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E8048F"/>
    <w:multiLevelType w:val="hybridMultilevel"/>
    <w:tmpl w:val="2586D6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A1484F"/>
    <w:multiLevelType w:val="hybridMultilevel"/>
    <w:tmpl w:val="61600E84"/>
    <w:lvl w:ilvl="0" w:tplc="70A02C0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4B51E05"/>
    <w:multiLevelType w:val="hybridMultilevel"/>
    <w:tmpl w:val="60CE3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18ED7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D850DC"/>
    <w:multiLevelType w:val="hybridMultilevel"/>
    <w:tmpl w:val="BE1CD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43A61"/>
    <w:multiLevelType w:val="hybridMultilevel"/>
    <w:tmpl w:val="A63CCFDA"/>
    <w:lvl w:ilvl="0" w:tplc="EBC0E43C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</w:num>
  <w:num w:numId="6">
    <w:abstractNumId w:val="14"/>
  </w:num>
  <w:num w:numId="7">
    <w:abstractNumId w:val="4"/>
  </w:num>
  <w:num w:numId="8">
    <w:abstractNumId w:val="15"/>
  </w:num>
  <w:num w:numId="9">
    <w:abstractNumId w:val="6"/>
  </w:num>
  <w:num w:numId="10">
    <w:abstractNumId w:val="17"/>
  </w:num>
  <w:num w:numId="11">
    <w:abstractNumId w:val="7"/>
  </w:num>
  <w:num w:numId="12">
    <w:abstractNumId w:val="8"/>
  </w:num>
  <w:num w:numId="13">
    <w:abstractNumId w:val="11"/>
  </w:num>
  <w:num w:numId="14">
    <w:abstractNumId w:val="19"/>
  </w:num>
  <w:num w:numId="15">
    <w:abstractNumId w:val="2"/>
  </w:num>
  <w:num w:numId="16">
    <w:abstractNumId w:val="12"/>
  </w:num>
  <w:num w:numId="17">
    <w:abstractNumId w:val="18"/>
  </w:num>
  <w:num w:numId="18">
    <w:abstractNumId w:val="5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156E"/>
    <w:rsid w:val="000521E9"/>
    <w:rsid w:val="000D3DC5"/>
    <w:rsid w:val="00227B28"/>
    <w:rsid w:val="002E36E0"/>
    <w:rsid w:val="003506ED"/>
    <w:rsid w:val="003B30FD"/>
    <w:rsid w:val="003F741B"/>
    <w:rsid w:val="00427AE0"/>
    <w:rsid w:val="00444E72"/>
    <w:rsid w:val="00452B51"/>
    <w:rsid w:val="0046156E"/>
    <w:rsid w:val="00507844"/>
    <w:rsid w:val="00610126"/>
    <w:rsid w:val="00625680"/>
    <w:rsid w:val="006A64BD"/>
    <w:rsid w:val="006D3BAC"/>
    <w:rsid w:val="007F052B"/>
    <w:rsid w:val="0085030C"/>
    <w:rsid w:val="00862EFE"/>
    <w:rsid w:val="008C2619"/>
    <w:rsid w:val="00925666"/>
    <w:rsid w:val="009333F3"/>
    <w:rsid w:val="009641B4"/>
    <w:rsid w:val="009D4740"/>
    <w:rsid w:val="009D5F31"/>
    <w:rsid w:val="00A436EB"/>
    <w:rsid w:val="00AA3B37"/>
    <w:rsid w:val="00AF232A"/>
    <w:rsid w:val="00B01D0B"/>
    <w:rsid w:val="00B15EFE"/>
    <w:rsid w:val="00B90F9A"/>
    <w:rsid w:val="00CD57F6"/>
    <w:rsid w:val="00DF10C5"/>
    <w:rsid w:val="00E90C58"/>
    <w:rsid w:val="00F0366D"/>
    <w:rsid w:val="00F41F9D"/>
    <w:rsid w:val="00FA4FBD"/>
    <w:rsid w:val="00FB7436"/>
    <w:rsid w:val="00FC7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E0"/>
  </w:style>
  <w:style w:type="paragraph" w:styleId="1">
    <w:name w:val="heading 1"/>
    <w:basedOn w:val="a"/>
    <w:link w:val="10"/>
    <w:qFormat/>
    <w:rsid w:val="00452B51"/>
    <w:pPr>
      <w:spacing w:before="30" w:after="30" w:line="240" w:lineRule="auto"/>
      <w:outlineLvl w:val="0"/>
    </w:pPr>
    <w:rPr>
      <w:rFonts w:ascii="Arial" w:eastAsia="Times New Roman" w:hAnsi="Arial" w:cs="Times New Roman"/>
      <w:b/>
      <w:bCs/>
      <w:color w:val="FF660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156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rsid w:val="004615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6156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46156E"/>
  </w:style>
  <w:style w:type="paragraph" w:styleId="a8">
    <w:name w:val="footnote text"/>
    <w:basedOn w:val="a"/>
    <w:link w:val="a9"/>
    <w:unhideWhenUsed/>
    <w:rsid w:val="00461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46156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uiPriority w:val="99"/>
    <w:rsid w:val="0046156E"/>
    <w:rPr>
      <w:color w:val="0000FF"/>
      <w:u w:val="single"/>
    </w:rPr>
  </w:style>
  <w:style w:type="table" w:styleId="ab">
    <w:name w:val="Table Grid"/>
    <w:basedOn w:val="a1"/>
    <w:uiPriority w:val="59"/>
    <w:rsid w:val="004615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52B51"/>
    <w:rPr>
      <w:rFonts w:ascii="Arial" w:eastAsia="Times New Roman" w:hAnsi="Arial" w:cs="Times New Roman"/>
      <w:b/>
      <w:bCs/>
      <w:color w:val="FF6600"/>
      <w:kern w:val="36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8C26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8C26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8C261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1"/>
    <w:qFormat/>
    <w:rsid w:val="00F036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0">
    <w:name w:val="Font Style70"/>
    <w:basedOn w:val="a0"/>
    <w:uiPriority w:val="99"/>
    <w:rsid w:val="00F0366D"/>
    <w:rPr>
      <w:rFonts w:ascii="Times New Roman" w:hAnsi="Times New Roman" w:cs="Times New Roman"/>
      <w:sz w:val="22"/>
      <w:szCs w:val="22"/>
    </w:rPr>
  </w:style>
  <w:style w:type="paragraph" w:customStyle="1" w:styleId="51">
    <w:name w:val="Заголовок 51"/>
    <w:basedOn w:val="a"/>
    <w:uiPriority w:val="1"/>
    <w:qFormat/>
    <w:rsid w:val="00F0366D"/>
    <w:pPr>
      <w:widowControl w:val="0"/>
      <w:spacing w:before="144" w:after="0" w:line="240" w:lineRule="auto"/>
      <w:ind w:left="101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af0">
    <w:name w:val="List"/>
    <w:basedOn w:val="a"/>
    <w:unhideWhenUsed/>
    <w:rsid w:val="00F0366D"/>
    <w:pPr>
      <w:ind w:left="283" w:hanging="283"/>
      <w:contextualSpacing/>
    </w:pPr>
    <w:rPr>
      <w:rFonts w:ascii="Calibri" w:eastAsia="Times New Roman" w:hAnsi="Calibri" w:cs="Times New Roman"/>
    </w:rPr>
  </w:style>
  <w:style w:type="character" w:customStyle="1" w:styleId="5">
    <w:name w:val="Основной текст (5)"/>
    <w:basedOn w:val="a0"/>
    <w:rsid w:val="00507844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paragraph" w:customStyle="1" w:styleId="ConsPlusNormal">
    <w:name w:val="ConsPlusNormal"/>
    <w:rsid w:val="00AF23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AF232A"/>
    <w:rPr>
      <w:rFonts w:ascii="Calibri" w:eastAsia="Calibri" w:hAnsi="Calibri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3B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B3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chool-collectio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cior.edu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17</Pages>
  <Words>4339</Words>
  <Characters>24736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Черчение</dc:creator>
  <cp:keywords/>
  <dc:description/>
  <cp:lastModifiedBy>Баулина</cp:lastModifiedBy>
  <cp:revision>21</cp:revision>
  <cp:lastPrinted>2017-09-27T01:45:00Z</cp:lastPrinted>
  <dcterms:created xsi:type="dcterms:W3CDTF">2017-02-15T05:22:00Z</dcterms:created>
  <dcterms:modified xsi:type="dcterms:W3CDTF">2017-09-27T01:47:00Z</dcterms:modified>
</cp:coreProperties>
</file>