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AC7586" w:rsidRPr="00316F02" w:rsidTr="00AC7586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16F0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FF99360" wp14:editId="1497A9B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" descr="Описание: Описание: 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6" w:rsidRPr="00316F02" w:rsidRDefault="00AC7586" w:rsidP="00B5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Министерство  образования</w:t>
            </w:r>
            <w:r w:rsidR="00B525C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 xml:space="preserve"> и науки </w:t>
            </w:r>
            <w:r w:rsidRPr="00316F0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 xml:space="preserve"> Республики Сах</w:t>
            </w:r>
            <w:proofErr w:type="gramStart"/>
            <w:r w:rsidRPr="00316F0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а</w:t>
            </w:r>
            <w:r w:rsidRPr="00316F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(</w:t>
            </w:r>
            <w:proofErr w:type="gramEnd"/>
            <w:r w:rsidRPr="00316F02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Якутия)</w:t>
            </w:r>
          </w:p>
        </w:tc>
      </w:tr>
      <w:tr w:rsidR="00AC7586" w:rsidRPr="00316F02" w:rsidTr="00AC7586">
        <w:trPr>
          <w:trHeight w:val="8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86" w:rsidRPr="00316F02" w:rsidRDefault="00AC7586" w:rsidP="002C3417">
            <w:pPr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316F0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Республики Саха (Якутия)</w:t>
            </w: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ko-KR"/>
              </w:rPr>
              <w:t>«Якутский промышленный техникум»</w:t>
            </w:r>
          </w:p>
        </w:tc>
      </w:tr>
    </w:tbl>
    <w:p w:rsidR="00AC7586" w:rsidRPr="00316F02" w:rsidRDefault="00AC7586" w:rsidP="002C3417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p w:rsidR="00AC7586" w:rsidRPr="00316F02" w:rsidRDefault="00AC7586" w:rsidP="002C3417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AC7586" w:rsidRPr="00316F02" w:rsidTr="00AC7586">
        <w:trPr>
          <w:trHeight w:val="813"/>
          <w:jc w:val="center"/>
        </w:trPr>
        <w:tc>
          <w:tcPr>
            <w:tcW w:w="5185" w:type="dxa"/>
          </w:tcPr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68" w:type="dxa"/>
          </w:tcPr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316F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УПР</w:t>
            </w:r>
            <w:proofErr w:type="gramEnd"/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_________________ М.И. Филиппов</w:t>
            </w:r>
          </w:p>
          <w:p w:rsidR="00AC7586" w:rsidRPr="00316F02" w:rsidRDefault="00AC7586" w:rsidP="002C3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4"/>
                <w:szCs w:val="24"/>
                <w:lang w:eastAsia="ko-KR"/>
              </w:rPr>
            </w:pPr>
            <w:r w:rsidRPr="00316F02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«_____» __________ 20 ___ г.</w:t>
            </w:r>
          </w:p>
        </w:tc>
      </w:tr>
    </w:tbl>
    <w:p w:rsidR="00AC7586" w:rsidRPr="00316F02" w:rsidRDefault="00AC7586" w:rsidP="002C341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7586" w:rsidRPr="00316F02" w:rsidRDefault="00AC7586" w:rsidP="002C341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7586" w:rsidRPr="00316F02" w:rsidRDefault="00AC7586" w:rsidP="002C3417">
      <w:pPr>
        <w:widowControl w:val="0"/>
        <w:spacing w:after="0" w:line="240" w:lineRule="auto"/>
        <w:ind w:right="1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C7586" w:rsidRPr="00316F02" w:rsidRDefault="00AC7586" w:rsidP="002C341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586" w:rsidRPr="00316F02" w:rsidRDefault="00AC7586" w:rsidP="002C341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C7586" w:rsidRPr="00316F02" w:rsidRDefault="00AC7586" w:rsidP="002C3417">
      <w:pPr>
        <w:pStyle w:val="a5"/>
        <w:rPr>
          <w:rFonts w:ascii="Times New Roman" w:hAnsi="Times New Roman"/>
          <w:b/>
          <w:caps/>
          <w:sz w:val="24"/>
          <w:szCs w:val="24"/>
        </w:rPr>
      </w:pPr>
    </w:p>
    <w:p w:rsidR="00E27664" w:rsidRPr="00316F02" w:rsidRDefault="00E36E1C" w:rsidP="002C341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316F02">
        <w:rPr>
          <w:rFonts w:ascii="Times New Roman" w:hAnsi="Times New Roman"/>
          <w:b/>
          <w:caps/>
          <w:sz w:val="24"/>
          <w:szCs w:val="24"/>
        </w:rPr>
        <w:t xml:space="preserve">Рабочая </w:t>
      </w:r>
      <w:r w:rsidR="00E27664" w:rsidRPr="00316F02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:rsidR="00ED3E5E" w:rsidRPr="00316F02" w:rsidRDefault="00ED3E5E" w:rsidP="002C3417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7664" w:rsidRPr="00316F02" w:rsidRDefault="009D626B" w:rsidP="002C3417">
      <w:pPr>
        <w:pStyle w:val="a5"/>
        <w:jc w:val="center"/>
        <w:rPr>
          <w:rFonts w:ascii="Times New Roman" w:hAnsi="Times New Roman"/>
          <w:caps/>
          <w:sz w:val="24"/>
          <w:szCs w:val="24"/>
        </w:rPr>
      </w:pPr>
      <w:r w:rsidRPr="00316F02">
        <w:rPr>
          <w:rFonts w:ascii="Times New Roman" w:hAnsi="Times New Roman"/>
          <w:caps/>
          <w:sz w:val="24"/>
          <w:szCs w:val="24"/>
        </w:rPr>
        <w:t>ОП.0</w:t>
      </w:r>
      <w:r w:rsidR="00181BD1" w:rsidRPr="00316F02">
        <w:rPr>
          <w:rFonts w:ascii="Times New Roman" w:hAnsi="Times New Roman"/>
          <w:caps/>
          <w:sz w:val="24"/>
          <w:szCs w:val="24"/>
        </w:rPr>
        <w:t>3</w:t>
      </w:r>
      <w:r w:rsidR="00ED3E5E" w:rsidRPr="00316F02">
        <w:rPr>
          <w:rFonts w:ascii="Times New Roman" w:hAnsi="Times New Roman"/>
          <w:caps/>
          <w:sz w:val="24"/>
          <w:szCs w:val="24"/>
        </w:rPr>
        <w:t>. экономические и правовые основы п</w:t>
      </w:r>
      <w:r w:rsidR="00421AE0" w:rsidRPr="00316F02">
        <w:rPr>
          <w:rFonts w:ascii="Times New Roman" w:hAnsi="Times New Roman"/>
          <w:caps/>
          <w:sz w:val="24"/>
          <w:szCs w:val="24"/>
        </w:rPr>
        <w:t>ро</w:t>
      </w:r>
      <w:r w:rsidR="00181BD1" w:rsidRPr="00316F02">
        <w:rPr>
          <w:rFonts w:ascii="Times New Roman" w:hAnsi="Times New Roman"/>
          <w:caps/>
          <w:sz w:val="24"/>
          <w:szCs w:val="24"/>
        </w:rPr>
        <w:t xml:space="preserve">изводственной </w:t>
      </w:r>
      <w:r w:rsidR="00421AE0" w:rsidRPr="00316F02">
        <w:rPr>
          <w:rFonts w:ascii="Times New Roman" w:hAnsi="Times New Roman"/>
          <w:caps/>
          <w:sz w:val="24"/>
          <w:szCs w:val="24"/>
        </w:rPr>
        <w:t xml:space="preserve"> деятельности</w:t>
      </w:r>
      <w:r w:rsidR="00ED3E5E" w:rsidRPr="00316F02">
        <w:rPr>
          <w:rFonts w:ascii="Times New Roman" w:hAnsi="Times New Roman"/>
          <w:caps/>
          <w:sz w:val="24"/>
          <w:szCs w:val="24"/>
        </w:rPr>
        <w:t>.</w:t>
      </w:r>
    </w:p>
    <w:p w:rsidR="00E27664" w:rsidRPr="00316F02" w:rsidRDefault="00E27664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6E1C" w:rsidRPr="00316F02" w:rsidRDefault="00E36E1C" w:rsidP="00E36E1C">
      <w:pPr>
        <w:jc w:val="center"/>
        <w:rPr>
          <w:rFonts w:ascii="Times New Roman" w:hAnsi="Times New Roman"/>
          <w:sz w:val="24"/>
          <w:szCs w:val="24"/>
          <w:lang w:val="sah-RU"/>
        </w:rPr>
      </w:pPr>
      <w:r w:rsidRPr="00316F02">
        <w:rPr>
          <w:rFonts w:ascii="Times New Roman" w:hAnsi="Times New Roman"/>
          <w:sz w:val="24"/>
          <w:szCs w:val="24"/>
          <w:lang w:val="sah-RU"/>
        </w:rPr>
        <w:t xml:space="preserve">программы подготовки квалифицированных рабочих, служащих среднего профессионального образования  по профессии </w:t>
      </w:r>
    </w:p>
    <w:p w:rsidR="00E36E1C" w:rsidRPr="00316F02" w:rsidRDefault="00E36E1C" w:rsidP="00E36E1C">
      <w:pPr>
        <w:widowControl w:val="0"/>
        <w:suppressAutoHyphens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29.01.28  Огранщик алмазов в бриллианты</w:t>
      </w:r>
    </w:p>
    <w:p w:rsidR="00E36E1C" w:rsidRPr="00316F02" w:rsidRDefault="00E36E1C" w:rsidP="00E36E1C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B66379" w:rsidRPr="00316F02" w:rsidRDefault="00B66379" w:rsidP="002C341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E27664" w:rsidRDefault="00E27664" w:rsidP="002C341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</w:rPr>
        <w:t>20</w:t>
      </w:r>
      <w:r w:rsidR="00226939" w:rsidRPr="00316F02">
        <w:rPr>
          <w:rFonts w:ascii="Times New Roman" w:hAnsi="Times New Roman"/>
          <w:bCs/>
          <w:sz w:val="24"/>
          <w:szCs w:val="24"/>
        </w:rPr>
        <w:t>1</w:t>
      </w:r>
      <w:r w:rsidR="00B525C6">
        <w:rPr>
          <w:rFonts w:ascii="Times New Roman" w:hAnsi="Times New Roman"/>
          <w:bCs/>
          <w:sz w:val="24"/>
          <w:szCs w:val="24"/>
        </w:rPr>
        <w:t>7</w:t>
      </w:r>
      <w:r w:rsidR="00226939" w:rsidRPr="00316F02">
        <w:rPr>
          <w:rFonts w:ascii="Times New Roman" w:hAnsi="Times New Roman"/>
          <w:bCs/>
          <w:sz w:val="24"/>
          <w:szCs w:val="24"/>
        </w:rPr>
        <w:t xml:space="preserve"> </w:t>
      </w:r>
      <w:r w:rsidRPr="00316F02">
        <w:rPr>
          <w:rFonts w:ascii="Times New Roman" w:hAnsi="Times New Roman"/>
          <w:bCs/>
          <w:sz w:val="24"/>
          <w:szCs w:val="24"/>
        </w:rPr>
        <w:t>г.</w:t>
      </w:r>
    </w:p>
    <w:p w:rsidR="00357874" w:rsidRPr="00316F02" w:rsidRDefault="00357874" w:rsidP="002C341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B66379" w:rsidRPr="00316F02" w:rsidRDefault="00B66379" w:rsidP="002C3417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p w:rsidR="005329CE" w:rsidRPr="00316F02" w:rsidRDefault="002745B0" w:rsidP="0021511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lastRenderedPageBreak/>
        <w:t>Рабочая п</w:t>
      </w:r>
      <w:r w:rsidR="005329CE" w:rsidRPr="00316F02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="005329CE" w:rsidRPr="00316F02">
        <w:rPr>
          <w:rFonts w:ascii="Times New Roman" w:hAnsi="Times New Roman"/>
          <w:bCs/>
          <w:sz w:val="24"/>
          <w:szCs w:val="24"/>
        </w:rPr>
        <w:t xml:space="preserve"> </w:t>
      </w:r>
      <w:r w:rsidR="00E36E1C" w:rsidRPr="00316F02">
        <w:rPr>
          <w:rFonts w:ascii="Times New Roman" w:hAnsi="Times New Roman"/>
          <w:caps/>
          <w:sz w:val="24"/>
          <w:szCs w:val="24"/>
        </w:rPr>
        <w:t xml:space="preserve">ОП.03. экономические и правовые основы производственной  деятельности  </w:t>
      </w:r>
      <w:proofErr w:type="gramStart"/>
      <w:r w:rsidR="005329CE" w:rsidRPr="00316F02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="005329CE" w:rsidRPr="00316F02">
        <w:rPr>
          <w:rFonts w:ascii="Times New Roman" w:hAnsi="Times New Roman"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по профессии 29.01.28.  Огранщик алмазов в бриллианты</w:t>
      </w:r>
      <w:r w:rsidR="005329CE" w:rsidRPr="00316F02">
        <w:rPr>
          <w:rFonts w:ascii="Times New Roman" w:hAnsi="Times New Roman"/>
          <w:bCs/>
          <w:sz w:val="24"/>
          <w:szCs w:val="24"/>
        </w:rPr>
        <w:t>, утвержденного приказом Министерства образования и науки РФ от 02.08.2013 г. №780.</w:t>
      </w:r>
    </w:p>
    <w:p w:rsidR="005329CE" w:rsidRPr="00316F02" w:rsidRDefault="005329CE" w:rsidP="00215117">
      <w:pPr>
        <w:jc w:val="both"/>
        <w:rPr>
          <w:rFonts w:ascii="Times New Roman" w:hAnsi="Times New Roman"/>
          <w:sz w:val="24"/>
          <w:szCs w:val="24"/>
        </w:rPr>
      </w:pPr>
    </w:p>
    <w:p w:rsidR="005329CE" w:rsidRPr="00316F02" w:rsidRDefault="005329CE" w:rsidP="005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5329CE" w:rsidRPr="00316F02" w:rsidRDefault="005329CE" w:rsidP="00532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329CE" w:rsidRPr="00316F02" w:rsidRDefault="005329CE" w:rsidP="005329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 xml:space="preserve">Разработчики: </w:t>
      </w:r>
      <w:r w:rsidR="00E36E1C" w:rsidRPr="00316F02">
        <w:rPr>
          <w:rFonts w:ascii="Times New Roman" w:hAnsi="Times New Roman"/>
          <w:sz w:val="24"/>
          <w:szCs w:val="24"/>
        </w:rPr>
        <w:t xml:space="preserve">Иванова </w:t>
      </w:r>
      <w:proofErr w:type="spellStart"/>
      <w:r w:rsidR="00E36E1C" w:rsidRPr="00316F02">
        <w:rPr>
          <w:rFonts w:ascii="Times New Roman" w:hAnsi="Times New Roman"/>
          <w:sz w:val="24"/>
          <w:szCs w:val="24"/>
        </w:rPr>
        <w:t>Саргылана</w:t>
      </w:r>
      <w:proofErr w:type="spellEnd"/>
      <w:r w:rsidR="00E36E1C" w:rsidRPr="00316F02">
        <w:rPr>
          <w:rFonts w:ascii="Times New Roman" w:hAnsi="Times New Roman"/>
          <w:sz w:val="24"/>
          <w:szCs w:val="24"/>
        </w:rPr>
        <w:t xml:space="preserve"> Владимировна, зам.</w:t>
      </w:r>
      <w:r w:rsidR="00215117" w:rsidRPr="00316F02">
        <w:rPr>
          <w:rFonts w:ascii="Times New Roman" w:hAnsi="Times New Roman"/>
          <w:sz w:val="24"/>
          <w:szCs w:val="24"/>
        </w:rPr>
        <w:t xml:space="preserve"> </w:t>
      </w:r>
      <w:r w:rsidR="00E36E1C" w:rsidRPr="00316F02">
        <w:rPr>
          <w:rFonts w:ascii="Times New Roman" w:hAnsi="Times New Roman"/>
          <w:sz w:val="24"/>
          <w:szCs w:val="24"/>
        </w:rPr>
        <w:t>директора по УР</w:t>
      </w:r>
      <w:r w:rsidRPr="00316F02">
        <w:rPr>
          <w:rFonts w:ascii="Times New Roman" w:hAnsi="Times New Roman"/>
          <w:sz w:val="24"/>
          <w:szCs w:val="24"/>
        </w:rPr>
        <w:t xml:space="preserve"> ГАПОУ РС (Я) ЯПТ, преподаватель учебных дисциплин  по профессии 29.01.28. Огранщик алмазов в бриллианты.</w:t>
      </w:r>
    </w:p>
    <w:p w:rsidR="005329CE" w:rsidRPr="00316F02" w:rsidRDefault="005329CE" w:rsidP="00532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9CE" w:rsidRPr="00316F02" w:rsidTr="005329CE">
        <w:tc>
          <w:tcPr>
            <w:tcW w:w="4785" w:type="dxa"/>
          </w:tcPr>
          <w:p w:rsidR="005329CE" w:rsidRPr="00316F02" w:rsidRDefault="005329C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РАССМОТРЕНО</w:t>
            </w:r>
          </w:p>
          <w:p w:rsidR="005329CE" w:rsidRPr="00316F02" w:rsidRDefault="005329C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316F02">
              <w:rPr>
                <w:rFonts w:ascii="Times New Roman" w:hAnsi="Times New Roman"/>
                <w:sz w:val="24"/>
                <w:szCs w:val="24"/>
              </w:rPr>
              <w:t>предметно-цикловой</w:t>
            </w:r>
            <w:proofErr w:type="gramEnd"/>
          </w:p>
          <w:p w:rsidR="005329CE" w:rsidRPr="00316F02" w:rsidRDefault="005329C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комиссии ювелиров и огранщиков</w:t>
            </w:r>
          </w:p>
          <w:p w:rsidR="005329CE" w:rsidRPr="00316F02" w:rsidRDefault="005329C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C85F5A">
              <w:rPr>
                <w:rFonts w:ascii="Times New Roman" w:hAnsi="Times New Roman"/>
                <w:sz w:val="24"/>
                <w:szCs w:val="24"/>
              </w:rPr>
              <w:t>7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329CE" w:rsidRPr="00316F02" w:rsidRDefault="005329C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Председатель ПЦК </w:t>
            </w:r>
          </w:p>
          <w:p w:rsidR="005329CE" w:rsidRPr="00316F02" w:rsidRDefault="005329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Белолюбская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</w:rPr>
              <w:t xml:space="preserve"> Т.К.</w:t>
            </w:r>
          </w:p>
          <w:p w:rsidR="005329CE" w:rsidRPr="00316F02" w:rsidRDefault="005329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329CE" w:rsidRPr="00316F02" w:rsidRDefault="005329C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29CE" w:rsidRPr="00316F02" w:rsidRDefault="005329C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ОДОБРЕНО И РЕКОМЕНДОВАНО</w:t>
            </w:r>
          </w:p>
          <w:p w:rsidR="005329CE" w:rsidRPr="00316F02" w:rsidRDefault="005329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316F0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316F02">
              <w:rPr>
                <w:rFonts w:ascii="Times New Roman" w:hAnsi="Times New Roman"/>
                <w:sz w:val="24"/>
                <w:szCs w:val="24"/>
              </w:rPr>
              <w:t>Я) ЯПТ</w:t>
            </w:r>
          </w:p>
          <w:p w:rsidR="005329CE" w:rsidRPr="00316F02" w:rsidRDefault="005329C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Протокол № ___ от ________ 201</w:t>
            </w:r>
            <w:r w:rsidR="00C85F5A">
              <w:rPr>
                <w:rFonts w:ascii="Times New Roman" w:hAnsi="Times New Roman"/>
                <w:sz w:val="24"/>
                <w:szCs w:val="24"/>
              </w:rPr>
              <w:t>7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329CE" w:rsidRPr="00316F02" w:rsidRDefault="005329CE">
            <w:pPr>
              <w:tabs>
                <w:tab w:val="left" w:pos="-284"/>
              </w:tabs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5329CE" w:rsidRPr="00316F02" w:rsidRDefault="005329C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___________________Филиппов М.И.</w:t>
            </w:r>
          </w:p>
          <w:p w:rsidR="005329CE" w:rsidRPr="00316F02" w:rsidRDefault="005329CE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D184A" w:rsidRDefault="007D184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85F5A" w:rsidRPr="00316F02" w:rsidRDefault="00C85F5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184A" w:rsidRPr="00316F02" w:rsidRDefault="007D184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184A" w:rsidRPr="00316F02" w:rsidRDefault="007D184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184A" w:rsidRPr="00316F02" w:rsidRDefault="007D184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36E1C" w:rsidRPr="00316F02" w:rsidRDefault="00E36E1C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21687" w:rsidRPr="00316F02" w:rsidRDefault="00721687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21687" w:rsidRPr="00316F02" w:rsidRDefault="00721687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21687" w:rsidRPr="00316F02" w:rsidRDefault="00721687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27664" w:rsidRPr="00316F02" w:rsidRDefault="007D184A" w:rsidP="002C341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lastRenderedPageBreak/>
        <w:t>С</w:t>
      </w:r>
      <w:r w:rsidR="00E27664" w:rsidRPr="00316F02">
        <w:rPr>
          <w:rFonts w:ascii="Times New Roman" w:hAnsi="Times New Roman"/>
          <w:b/>
          <w:sz w:val="24"/>
          <w:szCs w:val="24"/>
        </w:rPr>
        <w:t>ОДЕРЖАНИЕ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27664" w:rsidRPr="00316F02" w:rsidTr="00E27664">
        <w:tc>
          <w:tcPr>
            <w:tcW w:w="7668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27664" w:rsidRPr="00316F02" w:rsidTr="00E27664">
        <w:tc>
          <w:tcPr>
            <w:tcW w:w="7668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7664" w:rsidRPr="00316F02" w:rsidTr="00E27664">
        <w:tc>
          <w:tcPr>
            <w:tcW w:w="7668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316F02" w:rsidRDefault="004B3C4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7664" w:rsidRPr="00316F02" w:rsidTr="00E27664">
        <w:trPr>
          <w:trHeight w:val="670"/>
        </w:trPr>
        <w:tc>
          <w:tcPr>
            <w:tcW w:w="7668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caps/>
                <w:sz w:val="24"/>
                <w:szCs w:val="24"/>
              </w:rPr>
              <w:t>условия реализации программы учебной дисциплины</w:t>
            </w:r>
          </w:p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316F02" w:rsidRDefault="004B3C4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7664" w:rsidRPr="00316F02" w:rsidTr="00E27664">
        <w:tc>
          <w:tcPr>
            <w:tcW w:w="7668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E27664" w:rsidRPr="00316F02" w:rsidRDefault="004B3C4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bCs/>
          <w:i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b/>
          <w:caps/>
          <w:sz w:val="24"/>
          <w:szCs w:val="24"/>
        </w:rPr>
      </w:pPr>
      <w:r w:rsidRPr="00316F02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316F02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E27664" w:rsidRPr="00316F02" w:rsidRDefault="00E27664" w:rsidP="002C3417">
      <w:pPr>
        <w:pStyle w:val="a5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«</w:t>
      </w:r>
      <w:r w:rsidR="00421AE0" w:rsidRPr="00316F02">
        <w:rPr>
          <w:rFonts w:ascii="Times New Roman" w:hAnsi="Times New Roman"/>
          <w:b/>
          <w:sz w:val="24"/>
          <w:szCs w:val="24"/>
        </w:rPr>
        <w:t>Экономические и правовые основы про</w:t>
      </w:r>
      <w:r w:rsidR="0025019A" w:rsidRPr="00316F02">
        <w:rPr>
          <w:rFonts w:ascii="Times New Roman" w:hAnsi="Times New Roman"/>
          <w:b/>
          <w:sz w:val="24"/>
          <w:szCs w:val="24"/>
        </w:rPr>
        <w:t xml:space="preserve">изводственной </w:t>
      </w:r>
      <w:r w:rsidR="00421AE0" w:rsidRPr="00316F02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316F02">
        <w:rPr>
          <w:rFonts w:ascii="Times New Roman" w:hAnsi="Times New Roman"/>
          <w:b/>
          <w:sz w:val="24"/>
          <w:szCs w:val="24"/>
        </w:rPr>
        <w:t>»</w:t>
      </w:r>
    </w:p>
    <w:p w:rsidR="00E27664" w:rsidRPr="00316F02" w:rsidRDefault="00E27664" w:rsidP="002C3417">
      <w:pPr>
        <w:pStyle w:val="a5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21AE0" w:rsidRPr="00316F02" w:rsidRDefault="00E27664" w:rsidP="002C3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</w:t>
      </w:r>
      <w:r w:rsidR="00497383" w:rsidRPr="00316F02">
        <w:rPr>
          <w:rFonts w:ascii="Times New Roman" w:hAnsi="Times New Roman"/>
          <w:sz w:val="24"/>
          <w:szCs w:val="24"/>
        </w:rPr>
        <w:t xml:space="preserve">ППКРС </w:t>
      </w:r>
      <w:r w:rsidRPr="00316F02">
        <w:rPr>
          <w:rFonts w:ascii="Times New Roman" w:hAnsi="Times New Roman"/>
          <w:sz w:val="24"/>
          <w:szCs w:val="24"/>
        </w:rPr>
        <w:t xml:space="preserve"> программы </w:t>
      </w:r>
      <w:r w:rsidR="00497383" w:rsidRPr="00316F02">
        <w:rPr>
          <w:rFonts w:ascii="Times New Roman" w:hAnsi="Times New Roman"/>
          <w:sz w:val="24"/>
          <w:szCs w:val="24"/>
        </w:rPr>
        <w:t xml:space="preserve">подготовки квалифицированных рабочих, служащих </w:t>
      </w:r>
      <w:r w:rsidRPr="00316F02">
        <w:rPr>
          <w:rFonts w:ascii="Times New Roman" w:hAnsi="Times New Roman"/>
          <w:sz w:val="24"/>
          <w:szCs w:val="24"/>
        </w:rPr>
        <w:t>по</w:t>
      </w:r>
      <w:r w:rsidR="00421AE0" w:rsidRPr="00316F02">
        <w:rPr>
          <w:rFonts w:ascii="Times New Roman" w:hAnsi="Times New Roman"/>
          <w:sz w:val="24"/>
          <w:szCs w:val="24"/>
        </w:rPr>
        <w:t xml:space="preserve"> профессии:</w:t>
      </w:r>
    </w:p>
    <w:p w:rsidR="00E27664" w:rsidRPr="00316F02" w:rsidRDefault="00E27664" w:rsidP="002C341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16F02">
        <w:rPr>
          <w:rFonts w:ascii="Times New Roman" w:hAnsi="Times New Roman"/>
          <w:sz w:val="24"/>
          <w:szCs w:val="24"/>
        </w:rPr>
        <w:t xml:space="preserve"> </w:t>
      </w:r>
      <w:r w:rsidR="00421AE0" w:rsidRPr="00316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4C14" w:rsidRPr="00316F02">
        <w:rPr>
          <w:rFonts w:ascii="Times New Roman" w:eastAsia="Times New Roman" w:hAnsi="Times New Roman"/>
          <w:sz w:val="24"/>
          <w:szCs w:val="24"/>
          <w:lang w:eastAsia="ru-RU"/>
        </w:rPr>
        <w:t>29.01.28</w:t>
      </w:r>
      <w:r w:rsidR="00497383" w:rsidRPr="00316F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21AE0" w:rsidRPr="00316F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</w:t>
      </w:r>
      <w:r w:rsidR="001C4C14" w:rsidRPr="00316F0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Огранщик алмазов в бриллианты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  <w:vertAlign w:val="superscript"/>
        </w:rPr>
      </w:pPr>
      <w:r w:rsidRPr="00316F02">
        <w:rPr>
          <w:rFonts w:ascii="Times New Roman" w:hAnsi="Times New Roman"/>
          <w:sz w:val="24"/>
          <w:szCs w:val="24"/>
          <w:vertAlign w:val="superscript"/>
        </w:rPr>
        <w:t>(специальности/профессии)</w:t>
      </w:r>
      <w:r w:rsidRPr="00316F02">
        <w:rPr>
          <w:rFonts w:ascii="Times New Roman" w:hAnsi="Times New Roman"/>
          <w:sz w:val="24"/>
          <w:szCs w:val="24"/>
          <w:vertAlign w:val="superscript"/>
        </w:rPr>
        <w:tab/>
      </w:r>
    </w:p>
    <w:p w:rsidR="00E27664" w:rsidRPr="00316F02" w:rsidRDefault="00E27664" w:rsidP="002C3417">
      <w:pPr>
        <w:pStyle w:val="a5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561F76" w:rsidRPr="00316F02">
        <w:rPr>
          <w:rFonts w:ascii="Times New Roman" w:hAnsi="Times New Roman"/>
          <w:b/>
          <w:sz w:val="24"/>
          <w:szCs w:val="24"/>
        </w:rPr>
        <w:t xml:space="preserve">  </w:t>
      </w:r>
      <w:r w:rsidR="00561F76" w:rsidRPr="00316F02">
        <w:rPr>
          <w:rFonts w:ascii="Times New Roman" w:hAnsi="Times New Roman"/>
          <w:sz w:val="24"/>
          <w:szCs w:val="24"/>
        </w:rPr>
        <w:t>общепрофессиональный цикл</w:t>
      </w:r>
    </w:p>
    <w:p w:rsidR="00ED3E5E" w:rsidRPr="00316F02" w:rsidRDefault="00ED3E5E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316F02" w:rsidRPr="00316F02" w:rsidRDefault="00316F02" w:rsidP="00316F02">
      <w:pPr>
        <w:pStyle w:val="af"/>
        <w:spacing w:before="132" w:line="276" w:lineRule="auto"/>
        <w:ind w:right="223"/>
        <w:jc w:val="both"/>
        <w:rPr>
          <w:rStyle w:val="apple-converted-space"/>
          <w:i/>
          <w:iCs/>
          <w:color w:val="000000"/>
          <w:shd w:val="clear" w:color="auto" w:fill="FFFFFF"/>
          <w:lang w:val="ru-RU"/>
        </w:rPr>
      </w:pPr>
      <w:r w:rsidRPr="00316F02">
        <w:rPr>
          <w:b/>
          <w:lang w:val="ru-RU"/>
        </w:rPr>
        <w:t xml:space="preserve">Цель </w:t>
      </w:r>
      <w:r w:rsidRPr="00316F02">
        <w:rPr>
          <w:lang w:val="ru-RU"/>
        </w:rPr>
        <w:t>преподавания дисциплины «</w:t>
      </w:r>
      <w:r w:rsidRPr="00357874">
        <w:rPr>
          <w:lang w:val="ru-RU"/>
        </w:rPr>
        <w:t>Экономические и правовые основы производственной деятельности</w:t>
      </w:r>
      <w:r w:rsidR="00357874">
        <w:rPr>
          <w:lang w:val="ru-RU"/>
        </w:rPr>
        <w:t>»</w:t>
      </w:r>
      <w:r w:rsidRPr="00357874">
        <w:rPr>
          <w:i/>
          <w:iCs/>
          <w:color w:val="000000"/>
          <w:shd w:val="clear" w:color="auto" w:fill="FFFFFF"/>
          <w:lang w:val="ru-RU"/>
        </w:rPr>
        <w:t>:</w:t>
      </w:r>
      <w:r w:rsidRPr="00316F02">
        <w:rPr>
          <w:rStyle w:val="apple-converted-space"/>
          <w:color w:val="000000"/>
          <w:shd w:val="clear" w:color="auto" w:fill="FFFFFF"/>
        </w:rPr>
        <w:t> </w:t>
      </w:r>
      <w:r w:rsidRPr="00357874">
        <w:rPr>
          <w:rStyle w:val="apple-converted-space"/>
          <w:color w:val="000000"/>
          <w:shd w:val="clear" w:color="auto" w:fill="FFFFFF"/>
          <w:lang w:val="ru-RU"/>
        </w:rPr>
        <w:t>развитие профессиональной компетентности специалистов посредством освоения знаний об особенностях нормативно-правового регулирования профессиональной деятельности.</w:t>
      </w:r>
      <w:r w:rsidRPr="00357874">
        <w:rPr>
          <w:color w:val="000000"/>
          <w:lang w:val="ru-RU"/>
        </w:rPr>
        <w:br/>
      </w:r>
      <w:r w:rsidRPr="00357874">
        <w:rPr>
          <w:color w:val="000000"/>
          <w:lang w:val="ru-RU"/>
        </w:rPr>
        <w:br/>
      </w:r>
      <w:r w:rsidRPr="00316F02">
        <w:rPr>
          <w:b/>
          <w:lang w:val="sah-RU"/>
        </w:rPr>
        <w:t xml:space="preserve">Задачи: </w:t>
      </w:r>
      <w:r w:rsidRPr="00316F02">
        <w:rPr>
          <w:rStyle w:val="apple-converted-space"/>
          <w:i/>
          <w:iCs/>
          <w:color w:val="000000"/>
          <w:shd w:val="clear" w:color="auto" w:fill="FFFFFF"/>
        </w:rPr>
        <w:t> </w:t>
      </w:r>
    </w:p>
    <w:p w:rsidR="00316F02" w:rsidRPr="00316F02" w:rsidRDefault="00316F02" w:rsidP="00316F02">
      <w:pPr>
        <w:pStyle w:val="af"/>
        <w:spacing w:before="132" w:line="276" w:lineRule="auto"/>
        <w:ind w:right="223"/>
        <w:jc w:val="both"/>
        <w:rPr>
          <w:lang w:val="ru-RU"/>
        </w:rPr>
      </w:pPr>
      <w:r w:rsidRPr="00316F02">
        <w:rPr>
          <w:rStyle w:val="apple-converted-space"/>
          <w:i/>
          <w:iCs/>
          <w:color w:val="000000"/>
          <w:shd w:val="clear" w:color="auto" w:fill="FFFFFF"/>
          <w:lang w:val="ru-RU"/>
        </w:rPr>
        <w:t xml:space="preserve">- </w:t>
      </w:r>
      <w:r w:rsidRPr="00316F02">
        <w:rPr>
          <w:color w:val="000000"/>
          <w:shd w:val="clear" w:color="auto" w:fill="FFFFFF"/>
          <w:lang w:val="ru-RU"/>
        </w:rPr>
        <w:t>способствовать изучению студентами нормативной правовой документации, определяющей правовые основы производственной деятельности;</w:t>
      </w:r>
      <w:r w:rsidRPr="00316F02">
        <w:rPr>
          <w:color w:val="000000"/>
          <w:lang w:val="ru-RU"/>
        </w:rPr>
        <w:br/>
      </w:r>
      <w:r w:rsidRPr="00316F02">
        <w:rPr>
          <w:color w:val="000000"/>
          <w:lang w:val="ru-RU"/>
        </w:rPr>
        <w:br/>
      </w:r>
      <w:r w:rsidRPr="00316F02">
        <w:rPr>
          <w:color w:val="000000"/>
          <w:shd w:val="clear" w:color="auto" w:fill="FFFFFF"/>
          <w:lang w:val="ru-RU"/>
        </w:rPr>
        <w:t>- сформировать систему знаний в области законодательства, обеспечивающих соблюдение правовых основ осуществления производственной деятельности;</w:t>
      </w:r>
      <w:r w:rsidRPr="00316F02">
        <w:rPr>
          <w:color w:val="000000"/>
          <w:lang w:val="ru-RU"/>
        </w:rPr>
        <w:br/>
      </w:r>
      <w:proofErr w:type="gramStart"/>
      <w:r w:rsidRPr="00316F02">
        <w:rPr>
          <w:color w:val="000000"/>
          <w:lang w:val="ru-RU"/>
        </w:rPr>
        <w:br/>
      </w:r>
      <w:r w:rsidRPr="00316F02">
        <w:rPr>
          <w:color w:val="000000"/>
          <w:shd w:val="clear" w:color="auto" w:fill="FFFFFF"/>
          <w:lang w:val="ru-RU"/>
        </w:rPr>
        <w:t>-</w:t>
      </w:r>
      <w:proofErr w:type="gramEnd"/>
      <w:r w:rsidRPr="00316F02">
        <w:rPr>
          <w:color w:val="000000"/>
          <w:shd w:val="clear" w:color="auto" w:fill="FFFFFF"/>
          <w:lang w:val="ru-RU"/>
        </w:rPr>
        <w:t>выработать совокупность умений по анализу и составлению нормативно-правовых актов в области обеспечения профессиональной деятельности;</w:t>
      </w:r>
      <w:r w:rsidRPr="00316F02">
        <w:rPr>
          <w:color w:val="000000"/>
          <w:lang w:val="ru-RU"/>
        </w:rPr>
        <w:br/>
      </w:r>
      <w:r w:rsidRPr="00316F02">
        <w:rPr>
          <w:color w:val="000000"/>
          <w:lang w:val="ru-RU"/>
        </w:rPr>
        <w:br/>
      </w:r>
      <w:r w:rsidRPr="00316F02">
        <w:rPr>
          <w:color w:val="000000"/>
          <w:shd w:val="clear" w:color="auto" w:fill="FFFFFF"/>
          <w:lang w:val="ru-RU"/>
        </w:rPr>
        <w:t>- сформировать способность к самоопределению и самоуправлению, устойчивую потребность в соблюдении правовых основ производственной деятельности, повышении своего уровня квалификации в данной области.</w:t>
      </w:r>
    </w:p>
    <w:p w:rsidR="00003F4D" w:rsidRPr="00316F02" w:rsidRDefault="00003F4D" w:rsidP="00003F4D">
      <w:pPr>
        <w:pStyle w:val="af"/>
        <w:spacing w:before="4" w:after="10" w:line="360" w:lineRule="auto"/>
        <w:ind w:left="221" w:right="223"/>
        <w:jc w:val="both"/>
        <w:rPr>
          <w:lang w:val="ru-RU"/>
        </w:rPr>
      </w:pPr>
      <w:r w:rsidRPr="00316F02">
        <w:rPr>
          <w:lang w:val="ru-RU"/>
        </w:rPr>
        <w:t>В результате изучения дисциплины студент должен освоить профессиональные компетенции:</w:t>
      </w: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611"/>
      </w:tblGrid>
      <w:tr w:rsidR="00003F4D" w:rsidRPr="00316F02" w:rsidTr="009476B1">
        <w:trPr>
          <w:trHeight w:hRule="exact" w:val="42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003F4D" w:rsidP="00316F02">
            <w:pPr>
              <w:pStyle w:val="TableParagraph"/>
              <w:spacing w:before="1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6F02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003F4D" w:rsidP="00316F02">
            <w:pPr>
              <w:pStyle w:val="TableParagraph"/>
              <w:spacing w:before="1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6F02">
              <w:rPr>
                <w:b/>
                <w:sz w:val="24"/>
                <w:szCs w:val="24"/>
              </w:rPr>
              <w:t>Профессиональные</w:t>
            </w:r>
            <w:proofErr w:type="spellEnd"/>
            <w:r w:rsidRPr="00316F0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6F02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003F4D" w:rsidRPr="00316F02" w:rsidTr="008012A7">
        <w:trPr>
          <w:trHeight w:hRule="exact" w:val="47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003F4D" w:rsidP="00316F02">
            <w:pPr>
              <w:pStyle w:val="TableParagraph"/>
              <w:spacing w:line="270" w:lineRule="exact"/>
              <w:ind w:left="180" w:right="180"/>
              <w:jc w:val="center"/>
              <w:rPr>
                <w:sz w:val="24"/>
                <w:szCs w:val="24"/>
              </w:rPr>
            </w:pPr>
            <w:r w:rsidRPr="00316F02">
              <w:rPr>
                <w:sz w:val="24"/>
                <w:szCs w:val="24"/>
              </w:rPr>
              <w:t>ПК 1.1.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последовательность распиливания алмазов.</w:t>
            </w:r>
          </w:p>
          <w:p w:rsidR="00003F4D" w:rsidRPr="00316F02" w:rsidRDefault="00003F4D" w:rsidP="00316F02">
            <w:pPr>
              <w:pStyle w:val="TableParagraph"/>
              <w:spacing w:line="270" w:lineRule="exact"/>
              <w:ind w:left="81" w:right="5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03F4D" w:rsidRPr="00316F02" w:rsidTr="008012A7">
        <w:trPr>
          <w:trHeight w:hRule="exact" w:val="6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003F4D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</w:rPr>
            </w:pPr>
            <w:r w:rsidRPr="00316F02">
              <w:rPr>
                <w:sz w:val="24"/>
                <w:szCs w:val="24"/>
              </w:rPr>
              <w:t>ПК 1.2.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9476B1" w:rsidP="008012A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Выбирать средства технологического оснащения для распиливания алмазов.</w:t>
            </w:r>
          </w:p>
        </w:tc>
      </w:tr>
      <w:tr w:rsidR="009476B1" w:rsidRPr="00316F02" w:rsidTr="008012A7">
        <w:trPr>
          <w:trHeight w:hRule="exact" w:val="43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1.3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распиливание алмазов.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42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1.4.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качество распиливания различными способами.  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4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ПК.1.5.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Устранять недостатки при распиливании алмазов.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6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ПК.2.1.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последовательность обдирки алмазных полуфабрикатов.</w:t>
            </w:r>
          </w:p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6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lastRenderedPageBreak/>
              <w:t>ПК 2.2.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Выбирать средства технологического оснащения для обдирки.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5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2.3.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обдирку алмазных полуфабрикатов.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9476B1">
        <w:trPr>
          <w:trHeight w:hRule="exact" w:val="838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2.4.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качество обдирки алмазных полуфабрикатов различными способами.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435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2.5.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Устранять недостатки при обдирке алмазных полуфабрикатов.</w:t>
            </w:r>
          </w:p>
          <w:p w:rsidR="008012A7" w:rsidRPr="00316F02" w:rsidRDefault="008012A7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12A7" w:rsidRPr="00316F02" w:rsidRDefault="008012A7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12A7" w:rsidRPr="00316F02" w:rsidRDefault="008012A7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12A7" w:rsidRPr="00316F02" w:rsidRDefault="008012A7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7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3.1.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последовательность огранки алмазов в бриллианты.</w:t>
            </w:r>
          </w:p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71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3.2.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Выбирать средства технологического оснащения для огранки.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64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3.3.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огранку алмазов в бриллианты.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72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3.4.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Контролировать качество огранки различными способами;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  <w:tr w:rsidR="009476B1" w:rsidRPr="00316F02" w:rsidTr="008012A7">
        <w:trPr>
          <w:trHeight w:hRule="exact" w:val="549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ПК 3.5.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9476B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реставрацию и устранять недостатки при огранке алмазов.</w:t>
            </w:r>
          </w:p>
          <w:p w:rsidR="009476B1" w:rsidRPr="00316F02" w:rsidRDefault="009476B1" w:rsidP="00316F02">
            <w:pPr>
              <w:pStyle w:val="TableParagraph"/>
              <w:spacing w:line="360" w:lineRule="auto"/>
              <w:ind w:left="103" w:right="29"/>
              <w:rPr>
                <w:sz w:val="24"/>
                <w:szCs w:val="24"/>
                <w:lang w:val="ru-RU"/>
              </w:rPr>
            </w:pPr>
          </w:p>
        </w:tc>
      </w:tr>
    </w:tbl>
    <w:p w:rsidR="00003F4D" w:rsidRPr="00316F02" w:rsidRDefault="00003F4D" w:rsidP="00003F4D">
      <w:pPr>
        <w:pStyle w:val="af"/>
        <w:spacing w:before="69"/>
        <w:ind w:left="929" w:right="342"/>
        <w:rPr>
          <w:lang w:val="ru-RU"/>
        </w:rPr>
      </w:pPr>
      <w:r w:rsidRPr="00316F02">
        <w:rPr>
          <w:lang w:val="ru-RU"/>
        </w:rPr>
        <w:t>Освоение дисциплины направлено на развитие общих компетенций:</w:t>
      </w:r>
    </w:p>
    <w:p w:rsidR="00003F4D" w:rsidRPr="00316F02" w:rsidRDefault="00003F4D" w:rsidP="00003F4D">
      <w:pPr>
        <w:pStyle w:val="af"/>
        <w:spacing w:before="6" w:after="1"/>
        <w:rPr>
          <w:lang w:val="ru-RU"/>
        </w:rPr>
      </w:pPr>
    </w:p>
    <w:tbl>
      <w:tblPr>
        <w:tblStyle w:val="TableNormal"/>
        <w:tblW w:w="92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7938"/>
      </w:tblGrid>
      <w:tr w:rsidR="00003F4D" w:rsidRPr="00316F02" w:rsidTr="009476B1">
        <w:trPr>
          <w:trHeight w:hRule="exact" w:val="42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003F4D" w:rsidP="00316F02">
            <w:pPr>
              <w:pStyle w:val="TableParagraph"/>
              <w:spacing w:line="275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6F02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F4D" w:rsidRPr="00316F02" w:rsidRDefault="00003F4D" w:rsidP="00316F02">
            <w:pPr>
              <w:pStyle w:val="TableParagraph"/>
              <w:spacing w:line="275" w:lineRule="exact"/>
              <w:ind w:left="62" w:right="62"/>
              <w:jc w:val="center"/>
              <w:rPr>
                <w:b/>
                <w:sz w:val="24"/>
                <w:szCs w:val="24"/>
              </w:rPr>
            </w:pPr>
            <w:proofErr w:type="spellStart"/>
            <w:r w:rsidRPr="00316F02">
              <w:rPr>
                <w:b/>
                <w:sz w:val="24"/>
                <w:szCs w:val="24"/>
              </w:rPr>
              <w:t>Общие</w:t>
            </w:r>
            <w:proofErr w:type="spellEnd"/>
            <w:r w:rsidRPr="00316F0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6F02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9476B1" w:rsidRPr="00316F02" w:rsidTr="009476B1">
        <w:trPr>
          <w:trHeight w:hRule="exact" w:val="83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</w:rPr>
              <w:t xml:space="preserve">ОК </w:t>
            </w:r>
            <w:r w:rsidRPr="00316F0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9476B1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 xml:space="preserve">  </w:t>
            </w:r>
            <w:r w:rsidRPr="00316F0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316F02">
              <w:rPr>
                <w:sz w:val="24"/>
                <w:szCs w:val="24"/>
                <w:lang w:val="ru-RU"/>
              </w:rPr>
              <w:t>Понимать</w:t>
            </w:r>
            <w:r w:rsidRPr="00316F02">
              <w:rPr>
                <w:sz w:val="24"/>
                <w:szCs w:val="24"/>
                <w:lang w:val="ru-RU"/>
              </w:rPr>
              <w:tab/>
              <w:t>сущность</w:t>
            </w:r>
            <w:r w:rsidRPr="00316F02">
              <w:rPr>
                <w:sz w:val="24"/>
                <w:szCs w:val="24"/>
                <w:lang w:val="ru-RU"/>
              </w:rPr>
              <w:tab/>
              <w:t>и</w:t>
            </w:r>
            <w:r w:rsidRPr="00316F02">
              <w:rPr>
                <w:w w:val="99"/>
                <w:sz w:val="24"/>
                <w:szCs w:val="24"/>
                <w:lang w:val="ru-RU"/>
              </w:rPr>
              <w:t xml:space="preserve"> </w:t>
            </w:r>
            <w:r w:rsidRPr="00316F02">
              <w:rPr>
                <w:sz w:val="24"/>
                <w:szCs w:val="24"/>
                <w:lang w:val="ru-RU"/>
              </w:rPr>
              <w:t>социальную значимость будущей профессии, проявлять к ней устойчивый интерес.</w:t>
            </w:r>
          </w:p>
        </w:tc>
      </w:tr>
      <w:tr w:rsidR="009476B1" w:rsidRPr="00316F02" w:rsidTr="009476B1">
        <w:trPr>
          <w:trHeight w:hRule="exact" w:val="83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</w:rPr>
              <w:t xml:space="preserve">ОК </w:t>
            </w:r>
            <w:r w:rsidRPr="00316F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8012A7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 xml:space="preserve">   </w:t>
            </w:r>
            <w:r w:rsidR="009476B1" w:rsidRPr="00316F02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 и способов ее достижения, определенных руководителем.</w:t>
            </w:r>
          </w:p>
        </w:tc>
      </w:tr>
      <w:tr w:rsidR="009476B1" w:rsidRPr="00316F02" w:rsidTr="009476B1">
        <w:trPr>
          <w:trHeight w:hRule="exact" w:val="83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9476B1" w:rsidP="008012A7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</w:rPr>
              <w:t xml:space="preserve">ОК </w:t>
            </w:r>
            <w:r w:rsidR="008012A7" w:rsidRPr="00316F0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6B1" w:rsidRPr="00316F02" w:rsidRDefault="008012A7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 xml:space="preserve"> </w:t>
            </w:r>
            <w:r w:rsidR="009476B1" w:rsidRPr="00316F02">
              <w:rPr>
                <w:sz w:val="24"/>
                <w:szCs w:val="24"/>
                <w:lang w:val="ru-RU"/>
              </w:rPr>
              <w:t xml:space="preserve"> Анализировать рабочую ситуацию, осуществлять текущий и итоговый  контроль, оценку и коррекцию собственной деятельности, нести ответственность за результаты  своей работы; </w:t>
            </w:r>
          </w:p>
        </w:tc>
      </w:tr>
      <w:tr w:rsidR="009476B1" w:rsidRPr="00316F02" w:rsidTr="008012A7">
        <w:trPr>
          <w:trHeight w:hRule="exact" w:val="67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16F02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316F02">
              <w:rPr>
                <w:sz w:val="24"/>
                <w:szCs w:val="24"/>
                <w:lang w:val="ru-RU"/>
              </w:rPr>
              <w:t xml:space="preserve"> 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Осуществлять поиск информации</w:t>
            </w:r>
            <w:proofErr w:type="gramStart"/>
            <w:r w:rsidRPr="00316F0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316F02">
              <w:rPr>
                <w:sz w:val="24"/>
                <w:szCs w:val="24"/>
                <w:lang w:val="ru-RU"/>
              </w:rPr>
              <w:t xml:space="preserve"> необходимой для эффективного т выполнения профессиональных задач.</w:t>
            </w:r>
          </w:p>
        </w:tc>
      </w:tr>
      <w:tr w:rsidR="009476B1" w:rsidRPr="00316F02" w:rsidTr="008012A7">
        <w:trPr>
          <w:trHeight w:hRule="exact" w:val="573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16F02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316F02">
              <w:rPr>
                <w:sz w:val="24"/>
                <w:szCs w:val="24"/>
                <w:lang w:val="ru-RU"/>
              </w:rPr>
              <w:t xml:space="preserve"> 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Использовать информационно-коммуникационные  технологии в профессиональной деятельности</w:t>
            </w:r>
          </w:p>
        </w:tc>
      </w:tr>
      <w:tr w:rsidR="009476B1" w:rsidRPr="00316F02" w:rsidTr="008012A7">
        <w:trPr>
          <w:trHeight w:hRule="exact" w:val="69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16F02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316F02">
              <w:rPr>
                <w:sz w:val="24"/>
                <w:szCs w:val="24"/>
                <w:lang w:val="ru-RU"/>
              </w:rPr>
              <w:t xml:space="preserve"> 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9476B1" w:rsidRPr="00316F02" w:rsidTr="008012A7">
        <w:trPr>
          <w:trHeight w:hRule="exact" w:val="70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8012A7" w:rsidP="00316F02">
            <w:pPr>
              <w:pStyle w:val="TableParagraph"/>
              <w:spacing w:before="200"/>
              <w:ind w:left="180" w:right="180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316F02">
              <w:rPr>
                <w:sz w:val="24"/>
                <w:szCs w:val="24"/>
                <w:lang w:val="ru-RU"/>
              </w:rPr>
              <w:t>ОК</w:t>
            </w:r>
            <w:proofErr w:type="gramEnd"/>
            <w:r w:rsidRPr="00316F02">
              <w:rPr>
                <w:sz w:val="24"/>
                <w:szCs w:val="24"/>
                <w:lang w:val="ru-RU"/>
              </w:rPr>
              <w:t xml:space="preserve"> 7.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6B1" w:rsidRPr="00316F02" w:rsidRDefault="009476B1" w:rsidP="00316F02">
            <w:pPr>
              <w:pStyle w:val="TableParagraph"/>
              <w:tabs>
                <w:tab w:val="left" w:pos="2716"/>
                <w:tab w:val="left" w:pos="4367"/>
              </w:tabs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316F02">
              <w:rPr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B3AA9" w:rsidRDefault="008B3AA9" w:rsidP="008B3AA9">
      <w:pPr>
        <w:pStyle w:val="a5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8E304A" w:rsidRDefault="008E304A" w:rsidP="008B3AA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right="461" w:firstLine="0"/>
              <w:rPr>
                <w:b/>
                <w:i/>
              </w:rPr>
            </w:pPr>
            <w:r>
              <w:rPr>
                <w:b/>
                <w:i/>
              </w:rPr>
              <w:t>З.1.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right="461" w:firstLine="0"/>
              <w:rPr>
                <w:rFonts w:eastAsia="Calibri"/>
                <w:bCs/>
                <w:lang w:eastAsia="en-US"/>
              </w:rPr>
            </w:pPr>
            <w:r w:rsidRPr="005813A3">
              <w:t xml:space="preserve"> Понятия спроса и предложения на рынке услуг;</w:t>
            </w: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firstLine="0"/>
              <w:rPr>
                <w:b/>
                <w:i/>
              </w:rPr>
            </w:pPr>
            <w:r>
              <w:rPr>
                <w:b/>
                <w:i/>
              </w:rPr>
              <w:t>З.2.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firstLine="0"/>
              <w:rPr>
                <w:b/>
                <w:i/>
              </w:rPr>
            </w:pPr>
            <w:r w:rsidRPr="005813A3">
              <w:t>особенности формирования, характеристику современного состояния и перспективы развития отрасли;</w:t>
            </w: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tabs>
                <w:tab w:val="left" w:pos="0"/>
              </w:tabs>
              <w:ind w:left="14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З.3.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tabs>
                <w:tab w:val="left" w:pos="0"/>
              </w:tabs>
              <w:ind w:left="142"/>
              <w:jc w:val="both"/>
              <w:rPr>
                <w:sz w:val="24"/>
                <w:szCs w:val="24"/>
              </w:rPr>
            </w:pPr>
            <w:r w:rsidRPr="005813A3">
              <w:rPr>
                <w:sz w:val="24"/>
                <w:szCs w:val="24"/>
              </w:rPr>
              <w:t xml:space="preserve"> </w:t>
            </w:r>
            <w:r w:rsidRPr="008B3AA9">
              <w:rPr>
                <w:rFonts w:ascii="Times New Roman" w:hAnsi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28"/>
              <w:widowControl/>
              <w:spacing w:line="240" w:lineRule="auto"/>
              <w:ind w:left="142" w:right="-1" w:firstLine="0"/>
              <w:rPr>
                <w:rStyle w:val="FontStyle73"/>
                <w:b/>
                <w:i/>
              </w:rPr>
            </w:pPr>
            <w:r>
              <w:rPr>
                <w:rStyle w:val="FontStyle73"/>
                <w:b/>
                <w:i/>
              </w:rPr>
              <w:t>З.4.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28"/>
              <w:widowControl/>
              <w:spacing w:line="240" w:lineRule="auto"/>
              <w:ind w:left="142" w:right="-1" w:firstLine="0"/>
              <w:rPr>
                <w:b/>
                <w:i/>
              </w:rPr>
            </w:pPr>
            <w:r w:rsidRPr="005813A3">
              <w:t>основные положения законодательства, регулирующего трудовые отношения</w:t>
            </w:r>
            <w:proofErr w:type="gramStart"/>
            <w:r w:rsidRPr="005813A3">
              <w:t xml:space="preserve"> ;</w:t>
            </w:r>
            <w:proofErr w:type="gramEnd"/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  <w:sz w:val="24"/>
                <w:szCs w:val="24"/>
              </w:rPr>
            </w:pPr>
            <w:r>
              <w:rPr>
                <w:rStyle w:val="FontStyle73"/>
                <w:b/>
                <w:i/>
                <w:sz w:val="24"/>
                <w:szCs w:val="24"/>
              </w:rPr>
              <w:lastRenderedPageBreak/>
              <w:t>З.5.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8B3AA9">
              <w:rPr>
                <w:rStyle w:val="FontStyle74"/>
                <w:b w:val="0"/>
                <w:sz w:val="24"/>
                <w:szCs w:val="24"/>
              </w:rPr>
              <w:t>организационно-правовые формы организаций;</w:t>
            </w: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  <w:sz w:val="24"/>
                <w:szCs w:val="24"/>
              </w:rPr>
            </w:pPr>
            <w:r>
              <w:rPr>
                <w:rStyle w:val="FontStyle73"/>
                <w:b/>
                <w:i/>
                <w:sz w:val="24"/>
                <w:szCs w:val="24"/>
              </w:rPr>
              <w:t>З.6.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  <w:sz w:val="24"/>
                <w:szCs w:val="24"/>
              </w:rPr>
            </w:pPr>
            <w:r w:rsidRPr="005813A3">
              <w:rPr>
                <w:rStyle w:val="FontStyle73"/>
                <w:b/>
                <w:i/>
                <w:sz w:val="24"/>
                <w:szCs w:val="24"/>
              </w:rPr>
              <w:t xml:space="preserve"> </w:t>
            </w:r>
            <w:r w:rsidRPr="005813A3">
              <w:rPr>
                <w:rStyle w:val="FontStyle73"/>
                <w:sz w:val="24"/>
                <w:szCs w:val="24"/>
              </w:rPr>
              <w:t>формы оплаты труда</w:t>
            </w:r>
            <w:r w:rsidRPr="005813A3">
              <w:rPr>
                <w:rStyle w:val="FontStyle73"/>
                <w:b/>
                <w:i/>
                <w:sz w:val="24"/>
                <w:szCs w:val="24"/>
              </w:rPr>
              <w:t>;</w:t>
            </w:r>
          </w:p>
        </w:tc>
      </w:tr>
    </w:tbl>
    <w:p w:rsidR="008E304A" w:rsidRPr="00316F02" w:rsidRDefault="008E304A" w:rsidP="008E304A">
      <w:pPr>
        <w:pStyle w:val="a5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firstLine="0"/>
              <w:rPr>
                <w:b/>
                <w:i/>
              </w:rPr>
            </w:pPr>
            <w:r>
              <w:rPr>
                <w:b/>
                <w:i/>
              </w:rPr>
              <w:t>У.1.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</w:pPr>
            <w:r w:rsidRPr="005813A3">
              <w:rPr>
                <w:i/>
                <w:color w:val="FF0000"/>
              </w:rPr>
              <w:t xml:space="preserve"> </w:t>
            </w:r>
            <w:r w:rsidRPr="005813A3">
              <w:t>Ориентироваться в общих вопросах экономики отрасли и организации</w:t>
            </w:r>
          </w:p>
          <w:p w:rsidR="008E304A" w:rsidRPr="005813A3" w:rsidRDefault="008E304A" w:rsidP="00607AA6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i/>
                <w:color w:val="FF0000"/>
              </w:rPr>
            </w:pP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right="29" w:firstLine="0"/>
              <w:rPr>
                <w:rStyle w:val="FontStyle73"/>
              </w:rPr>
            </w:pPr>
            <w:r>
              <w:rPr>
                <w:rStyle w:val="FontStyle73"/>
              </w:rPr>
              <w:t>У.2.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20"/>
              <w:widowControl/>
              <w:spacing w:line="240" w:lineRule="auto"/>
              <w:ind w:left="142" w:right="29" w:firstLine="0"/>
              <w:rPr>
                <w:b/>
                <w:i/>
              </w:rPr>
            </w:pPr>
            <w:r w:rsidRPr="005813A3">
              <w:rPr>
                <w:b/>
                <w:i/>
              </w:rPr>
              <w:t xml:space="preserve">. </w:t>
            </w:r>
            <w:r w:rsidRPr="005813A3">
              <w:t>Применять экономические и правовые знания при освоении профессиональных модулей и в профессиональной деятельности</w:t>
            </w:r>
            <w:r w:rsidRPr="005813A3">
              <w:rPr>
                <w:rStyle w:val="FontStyle73"/>
              </w:rPr>
              <w:t>;</w:t>
            </w: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У.3.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48"/>
              <w:widowControl/>
              <w:spacing w:line="240" w:lineRule="auto"/>
              <w:ind w:left="142" w:firstLine="0"/>
              <w:jc w:val="both"/>
            </w:pPr>
            <w:r w:rsidRPr="005813A3">
              <w:rPr>
                <w:b/>
                <w:i/>
              </w:rPr>
              <w:t xml:space="preserve"> </w:t>
            </w:r>
            <w:r w:rsidRPr="005813A3">
              <w:t>Рассчитывать основные технико-экономические показатели деятельности участка</w:t>
            </w:r>
          </w:p>
        </w:tc>
      </w:tr>
      <w:tr w:rsidR="008E304A" w:rsidTr="00607AA6">
        <w:tc>
          <w:tcPr>
            <w:tcW w:w="1526" w:type="dxa"/>
          </w:tcPr>
          <w:p w:rsidR="008E304A" w:rsidRPr="005813A3" w:rsidRDefault="008E304A" w:rsidP="00607AA6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У.4.</w:t>
            </w:r>
          </w:p>
        </w:tc>
        <w:tc>
          <w:tcPr>
            <w:tcW w:w="8045" w:type="dxa"/>
          </w:tcPr>
          <w:p w:rsidR="008E304A" w:rsidRPr="005813A3" w:rsidRDefault="008E304A" w:rsidP="00607AA6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b/>
                <w:i/>
              </w:rPr>
            </w:pPr>
            <w:r w:rsidRPr="005813A3">
              <w:t>Защищать свои трудовые права  в рамках действующего законодательства</w:t>
            </w:r>
          </w:p>
        </w:tc>
      </w:tr>
    </w:tbl>
    <w:p w:rsidR="008E304A" w:rsidRPr="00316F02" w:rsidRDefault="008E304A" w:rsidP="008B3A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B3AA9" w:rsidRPr="00316F02" w:rsidRDefault="008B3AA9" w:rsidP="002C3417">
      <w:pPr>
        <w:pStyle w:val="a5"/>
        <w:rPr>
          <w:rFonts w:ascii="Times New Roman" w:hAnsi="Times New Roman"/>
          <w:b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учебной дисциплины: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316F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D3E5E" w:rsidRPr="00316F02">
        <w:rPr>
          <w:rFonts w:ascii="Times New Roman" w:hAnsi="Times New Roman"/>
          <w:sz w:val="24"/>
          <w:szCs w:val="24"/>
        </w:rPr>
        <w:t xml:space="preserve"> 48 </w:t>
      </w:r>
      <w:r w:rsidRPr="00316F02">
        <w:rPr>
          <w:rFonts w:ascii="Times New Roman" w:hAnsi="Times New Roman"/>
          <w:sz w:val="24"/>
          <w:szCs w:val="24"/>
        </w:rPr>
        <w:t>часов, в том числе: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="00ED3E5E" w:rsidRPr="00316F02">
        <w:rPr>
          <w:rFonts w:ascii="Times New Roman" w:hAnsi="Times New Roman"/>
          <w:sz w:val="24"/>
          <w:szCs w:val="24"/>
        </w:rPr>
        <w:t>32 часа</w:t>
      </w:r>
      <w:r w:rsidRPr="00316F02">
        <w:rPr>
          <w:rFonts w:ascii="Times New Roman" w:hAnsi="Times New Roman"/>
          <w:sz w:val="24"/>
          <w:szCs w:val="24"/>
        </w:rPr>
        <w:t>;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316F0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16F02">
        <w:rPr>
          <w:rFonts w:ascii="Times New Roman" w:hAnsi="Times New Roman"/>
          <w:sz w:val="24"/>
          <w:szCs w:val="24"/>
        </w:rPr>
        <w:t xml:space="preserve"> </w:t>
      </w:r>
      <w:r w:rsidR="00ED3E5E" w:rsidRPr="00316F02">
        <w:rPr>
          <w:rFonts w:ascii="Times New Roman" w:hAnsi="Times New Roman"/>
          <w:sz w:val="24"/>
          <w:szCs w:val="24"/>
        </w:rPr>
        <w:t xml:space="preserve">16 </w:t>
      </w:r>
      <w:r w:rsidRPr="00316F02">
        <w:rPr>
          <w:rFonts w:ascii="Times New Roman" w:hAnsi="Times New Roman"/>
          <w:sz w:val="24"/>
          <w:szCs w:val="24"/>
        </w:rPr>
        <w:t xml:space="preserve"> часов.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421AE0" w:rsidRPr="00316F02" w:rsidRDefault="00421AE0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421AE0" w:rsidRPr="00316F02" w:rsidRDefault="00421AE0" w:rsidP="002C3417">
      <w:pPr>
        <w:pStyle w:val="a5"/>
        <w:rPr>
          <w:rFonts w:ascii="Times New Roman" w:hAnsi="Times New Roman"/>
          <w:sz w:val="24"/>
          <w:szCs w:val="24"/>
        </w:rPr>
      </w:pPr>
    </w:p>
    <w:p w:rsidR="00E27664" w:rsidRPr="00316F02" w:rsidRDefault="00E27664" w:rsidP="002C3417">
      <w:pPr>
        <w:pStyle w:val="a5"/>
        <w:rPr>
          <w:rFonts w:ascii="Times New Roman" w:hAnsi="Times New Roman"/>
          <w:b/>
          <w:smallCaps/>
          <w:sz w:val="24"/>
          <w:szCs w:val="24"/>
        </w:rPr>
      </w:pPr>
      <w:r w:rsidRPr="00316F02">
        <w:rPr>
          <w:rFonts w:ascii="Times New Roman" w:hAnsi="Times New Roman"/>
          <w:b/>
          <w:smallCaps/>
          <w:sz w:val="24"/>
          <w:szCs w:val="24"/>
        </w:rPr>
        <w:t>2. СТРУКТУРА И СОДЕРЖАНИЕ УЧЕБНОЙ ДИСЦИПЛИНЫ</w:t>
      </w:r>
    </w:p>
    <w:p w:rsidR="00E27664" w:rsidRPr="00316F02" w:rsidRDefault="00E27664" w:rsidP="002C3417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316F0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27664" w:rsidRPr="00316F02" w:rsidTr="00561F76">
        <w:trPr>
          <w:trHeight w:val="460"/>
        </w:trPr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27664" w:rsidRPr="00316F02" w:rsidTr="00561F76">
        <w:trPr>
          <w:trHeight w:val="285"/>
        </w:trPr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  <w:hideMark/>
          </w:tcPr>
          <w:p w:rsidR="00E27664" w:rsidRPr="00316F02" w:rsidRDefault="00FF4D64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  курсовая работа (проект) (</w:t>
            </w:r>
            <w:r w:rsidR="00ED3E5E" w:rsidRPr="00316F02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FF4D64" w:rsidRPr="00316F02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27664" w:rsidRPr="00316F02" w:rsidTr="00561F76">
        <w:tc>
          <w:tcPr>
            <w:tcW w:w="7905" w:type="dxa"/>
            <w:hideMark/>
          </w:tcPr>
          <w:p w:rsidR="00E27664" w:rsidRPr="00316F02" w:rsidRDefault="00E276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  самостоятельная работа над курсовой работой (проектом) </w:t>
            </w: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D3E5E" w:rsidRPr="00316F02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 xml:space="preserve"> предусмотрено)</w:t>
            </w:r>
          </w:p>
        </w:tc>
        <w:tc>
          <w:tcPr>
            <w:tcW w:w="1800" w:type="dxa"/>
            <w:hideMark/>
          </w:tcPr>
          <w:p w:rsidR="00E27664" w:rsidRPr="00316F02" w:rsidRDefault="00561F76" w:rsidP="002C3417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E27664" w:rsidRPr="00316F02" w:rsidTr="00561F76">
        <w:tc>
          <w:tcPr>
            <w:tcW w:w="9705" w:type="dxa"/>
            <w:gridSpan w:val="2"/>
            <w:hideMark/>
          </w:tcPr>
          <w:p w:rsidR="00E27664" w:rsidRPr="00316F02" w:rsidRDefault="00FF4D64" w:rsidP="002C341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аттестация</w:t>
            </w:r>
            <w:r w:rsidRPr="00316F02">
              <w:rPr>
                <w:rFonts w:ascii="Times New Roman" w:eastAsia="Times New Roman" w:hAnsi="Times New Roman"/>
                <w:sz w:val="24"/>
                <w:szCs w:val="24"/>
              </w:rPr>
              <w:t xml:space="preserve"> в форме дифференцированного зачета</w:t>
            </w:r>
          </w:p>
        </w:tc>
      </w:tr>
    </w:tbl>
    <w:p w:rsidR="00E27664" w:rsidRPr="00316F02" w:rsidRDefault="00E27664" w:rsidP="002C3417">
      <w:pPr>
        <w:spacing w:after="0" w:line="240" w:lineRule="auto"/>
        <w:rPr>
          <w:rFonts w:ascii="Times New Roman" w:hAnsi="Times New Roman"/>
          <w:sz w:val="24"/>
          <w:szCs w:val="24"/>
        </w:rPr>
        <w:sectPr w:rsidR="00E27664" w:rsidRPr="00316F02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2C3417" w:rsidRPr="00316F02" w:rsidRDefault="002C3417" w:rsidP="002C3417">
      <w:pPr>
        <w:pStyle w:val="a5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  <w:r w:rsidRPr="00316F0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316F02">
        <w:rPr>
          <w:rFonts w:ascii="Times New Roman" w:hAnsi="Times New Roman"/>
          <w:b/>
          <w:sz w:val="24"/>
          <w:szCs w:val="24"/>
        </w:rPr>
        <w:t>««Экономические и правовые основы производственной деятельности»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70"/>
        <w:gridCol w:w="95"/>
        <w:gridCol w:w="9547"/>
        <w:gridCol w:w="1499"/>
        <w:gridCol w:w="1543"/>
      </w:tblGrid>
      <w:tr w:rsidR="002C3417" w:rsidRPr="00316F02" w:rsidTr="002C3417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C3417" w:rsidRPr="00316F02" w:rsidTr="002C3417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C3417" w:rsidRPr="00316F02" w:rsidTr="002C3417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Цель и задачи учебной дисциплины, ее роль в формирован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ии у о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бучающихся профессиональных компетенций. Краткая характеристика основных разделов учебной дисциплины. Порядок и форма проведения занятий, использование основной и дополнительной литературы.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Рекомендации по организации самостоятельной работы 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дисциплины.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C3417" w:rsidRPr="00316F02" w:rsidTr="002C3417">
        <w:trPr>
          <w:trHeight w:val="1375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деятельность в условиях рыночной экономики.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DE52F3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E52F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экономика.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DE52F3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Рыночная экономика. Отрасли экономики. Производство. Производительность труда. СОП, ВОП, ВВП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,В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НП, Национальный доход. Закон спроса. Факторы, влияющие на спрос. Предложение.  Закон соотношения спроса и предложения. Рыночное равновесие.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Методы формирования спроса и предложения.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теме  «Рыночная экономика».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занятий, подготовка сообщений или презентаций с использованием дополнительной литературы и ресурсов Интернета.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Примерные темы подготовки сообщений или презентаций:</w:t>
            </w:r>
          </w:p>
          <w:p w:rsidR="002C3417" w:rsidRPr="00316F02" w:rsidRDefault="002C3417" w:rsidP="002C341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Действие законов спроса и предложений в сфере алмазогранильного производства  </w:t>
            </w:r>
            <w:proofErr w:type="spell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и.т.д</w:t>
            </w:r>
            <w:proofErr w:type="spell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фирмы: цели и организационные формы.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Предприятие (фирма). Основные признаки предприятия. Общая производственная структура предприятия. Производственный и технологический процесс. Структура целей организации, миссия. Классификация предприятий. Организационно-правовые формы предприятий. Показатели экономической эффективности предприятия. Издержки </w:t>
            </w: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предприятия. Основной капитал. Оборотный капитал.   Конкуренция.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занятия 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17" w:rsidRPr="00316F02" w:rsidRDefault="002C3417" w:rsidP="002F62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занятия: </w:t>
            </w:r>
            <w:r w:rsidR="002F6217" w:rsidRPr="00316F02">
              <w:rPr>
                <w:rFonts w:ascii="Times New Roman" w:hAnsi="Times New Roman"/>
                <w:bCs/>
                <w:sz w:val="24"/>
                <w:szCs w:val="24"/>
              </w:rPr>
              <w:t>Основной капитал и его роль в производстве.</w:t>
            </w:r>
          </w:p>
          <w:p w:rsidR="002C3417" w:rsidRPr="00316F02" w:rsidRDefault="002F6217" w:rsidP="002F62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Оборотный капитал.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DE52F3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по разделу: Производственная деятельность в условиях рыночной экономики.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занятий.   Подготовка сообщений или презентаций: «Предпринимательская деятельность».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Правовое регулирование  экономических отношений.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Законодательные акты и другие нормативные документы, регулирующие правоотношения в профессиональной  деятельности. Конституция РФ. Предпринимательская деятельность. Виды предпринимательской деятельности.  Правовое регулирование экономических </w:t>
            </w:r>
            <w:proofErr w:type="spell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отношений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..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Виды</w:t>
            </w:r>
            <w:proofErr w:type="spell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собственности, правовые и экономические отношения собственности.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занятия.  </w:t>
            </w:r>
            <w:r w:rsidR="002F6217" w:rsidRPr="00316F02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Организационно-правовая форма предприятия. Составление бизнес-плана.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: Написать реферат по заданным темам.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Трудовой кодекс РФ и другие нормативно-правовые документы.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29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 Труд и социальная защита</w:t>
            </w: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64310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Правовое регулирование занятости и трудоустройства.  Порядок заключения трудовых  договоров. Трудовая дисциплина. Рабочее время и время отдыха. Материальная ответственность сторон трудового договора. Рынок труда и его субъекты. Цена труда. Понятие заработной платы. Организация оплаты труда. Форма оплаты труда. Поощрительные системы оплаты труда.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DE52F3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C3417" w:rsidRPr="00316F02" w:rsidTr="002C3417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  Материальная ответственность.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Трудовой договор порядок его заключения.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DE52F3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Контрольная работа по разделу. </w:t>
            </w:r>
          </w:p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DE52F3" w:rsidP="002C3417">
            <w:pPr>
              <w:pStyle w:val="a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C3417" w:rsidRPr="00316F02" w:rsidRDefault="002C3417" w:rsidP="0064310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изучение правовых документов, регулирующих вопросы труда и отдыха.</w:t>
            </w:r>
            <w:r w:rsidR="00643105">
              <w:rPr>
                <w:rFonts w:ascii="Times New Roman" w:hAnsi="Times New Roman"/>
                <w:bCs/>
                <w:sz w:val="24"/>
                <w:szCs w:val="24"/>
              </w:rPr>
              <w:t xml:space="preserve"> Порядок разрешения трудовых споров.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495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(не предусмотрены)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16F02">
              <w:rPr>
                <w:rFonts w:ascii="Times New Roman" w:hAnsi="Times New Roman"/>
                <w:bCs/>
                <w:sz w:val="24"/>
                <w:szCs w:val="24"/>
              </w:rPr>
              <w:t xml:space="preserve"> над курсовой работой (проектом)</w:t>
            </w: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(не предусмотрены)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C3417" w:rsidRPr="00316F02" w:rsidTr="002C3417">
        <w:trPr>
          <w:trHeight w:val="20"/>
        </w:trPr>
        <w:tc>
          <w:tcPr>
            <w:tcW w:w="12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17" w:rsidRPr="00316F02" w:rsidRDefault="002C3417" w:rsidP="002C3417">
            <w:pPr>
              <w:pStyle w:val="a5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17" w:rsidRPr="00316F02" w:rsidRDefault="002C3417" w:rsidP="002C341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E27664" w:rsidRPr="00316F02" w:rsidRDefault="00E27664" w:rsidP="002C341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27664" w:rsidRPr="00316F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02B8D" w:rsidRPr="00316F02" w:rsidRDefault="00702B8D" w:rsidP="002C3417">
      <w:pPr>
        <w:shd w:val="clear" w:color="auto" w:fill="FFFFFF"/>
        <w:spacing w:after="0" w:line="240" w:lineRule="auto"/>
        <w:ind w:left="67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3. УСЛОВИЯ РЕАЛИЗАЦИИ УЧЕБНОЙ ДИСЦИПЛИНЫ</w:t>
      </w:r>
    </w:p>
    <w:p w:rsidR="00702B8D" w:rsidRPr="00316F02" w:rsidRDefault="00702B8D" w:rsidP="002C3417">
      <w:pPr>
        <w:shd w:val="clear" w:color="auto" w:fill="FFFFFF"/>
        <w:tabs>
          <w:tab w:val="left" w:pos="931"/>
        </w:tabs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b/>
          <w:bCs/>
          <w:spacing w:val="-6"/>
          <w:sz w:val="24"/>
          <w:szCs w:val="24"/>
        </w:rPr>
        <w:t>3.1.</w:t>
      </w:r>
      <w:r w:rsidRPr="00316F02">
        <w:rPr>
          <w:rFonts w:ascii="Times New Roman" w:hAnsi="Times New Roman"/>
          <w:b/>
          <w:bCs/>
          <w:sz w:val="24"/>
          <w:szCs w:val="24"/>
        </w:rPr>
        <w:tab/>
        <w:t>Требования      к      минимальному      материально-техническому</w:t>
      </w:r>
      <w:r w:rsidRPr="00316F02">
        <w:rPr>
          <w:rFonts w:ascii="Times New Roman" w:hAnsi="Times New Roman"/>
          <w:b/>
          <w:bCs/>
          <w:sz w:val="24"/>
          <w:szCs w:val="24"/>
        </w:rPr>
        <w:br/>
        <w:t>обеспечению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  <w:lang w:val="sah-RU"/>
        </w:rPr>
        <w:t xml:space="preserve">Программа </w:t>
      </w:r>
      <w:r w:rsidRPr="00316F02"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316F02">
        <w:rPr>
          <w:rFonts w:ascii="Times New Roman" w:hAnsi="Times New Roman"/>
          <w:sz w:val="24"/>
          <w:szCs w:val="24"/>
          <w:lang w:val="sah-RU"/>
        </w:rPr>
        <w:t>р</w:t>
      </w:r>
      <w:proofErr w:type="spellStart"/>
      <w:r w:rsidRPr="00316F02">
        <w:rPr>
          <w:rFonts w:ascii="Times New Roman" w:hAnsi="Times New Roman"/>
          <w:sz w:val="24"/>
          <w:szCs w:val="24"/>
        </w:rPr>
        <w:t>еализ</w:t>
      </w:r>
      <w:proofErr w:type="spellEnd"/>
      <w:r w:rsidRPr="00316F02">
        <w:rPr>
          <w:rFonts w:ascii="Times New Roman" w:hAnsi="Times New Roman"/>
          <w:sz w:val="24"/>
          <w:szCs w:val="24"/>
          <w:lang w:val="sah-RU"/>
        </w:rPr>
        <w:t xml:space="preserve">уется в </w:t>
      </w:r>
      <w:r w:rsidRPr="00316F02">
        <w:rPr>
          <w:rFonts w:ascii="Times New Roman" w:hAnsi="Times New Roman"/>
          <w:sz w:val="24"/>
          <w:szCs w:val="24"/>
        </w:rPr>
        <w:t xml:space="preserve"> учебно</w:t>
      </w:r>
      <w:r w:rsidRPr="00316F02">
        <w:rPr>
          <w:rFonts w:ascii="Times New Roman" w:hAnsi="Times New Roman"/>
          <w:sz w:val="24"/>
          <w:szCs w:val="24"/>
          <w:lang w:val="sah-RU"/>
        </w:rPr>
        <w:t>м</w:t>
      </w:r>
      <w:r w:rsidRPr="00316F02">
        <w:rPr>
          <w:rFonts w:ascii="Times New Roman" w:hAnsi="Times New Roman"/>
          <w:sz w:val="24"/>
          <w:szCs w:val="24"/>
        </w:rPr>
        <w:t xml:space="preserve"> кабинет</w:t>
      </w:r>
      <w:r w:rsidRPr="00316F02">
        <w:rPr>
          <w:rFonts w:ascii="Times New Roman" w:hAnsi="Times New Roman"/>
          <w:sz w:val="24"/>
          <w:szCs w:val="24"/>
          <w:lang w:val="sah-RU"/>
        </w:rPr>
        <w:t>е №</w:t>
      </w:r>
      <w:r w:rsidR="00003F4D" w:rsidRPr="00316F02">
        <w:rPr>
          <w:rFonts w:ascii="Times New Roman" w:hAnsi="Times New Roman"/>
          <w:sz w:val="24"/>
          <w:szCs w:val="24"/>
          <w:lang w:val="sah-RU"/>
        </w:rPr>
        <w:t>21</w:t>
      </w:r>
      <w:r w:rsidRPr="00316F02">
        <w:rPr>
          <w:rFonts w:ascii="Times New Roman" w:hAnsi="Times New Roman"/>
          <w:sz w:val="24"/>
          <w:szCs w:val="24"/>
        </w:rPr>
        <w:t xml:space="preserve"> «</w:t>
      </w:r>
      <w:r w:rsidRPr="00316F02">
        <w:rPr>
          <w:rFonts w:ascii="Times New Roman" w:hAnsi="Times New Roman"/>
          <w:sz w:val="24"/>
          <w:szCs w:val="24"/>
          <w:lang w:val="sah-RU"/>
        </w:rPr>
        <w:t xml:space="preserve">Кабинет </w:t>
      </w:r>
      <w:r w:rsidR="00003F4D" w:rsidRPr="00316F02">
        <w:rPr>
          <w:rFonts w:ascii="Times New Roman" w:hAnsi="Times New Roman"/>
          <w:sz w:val="24"/>
          <w:szCs w:val="24"/>
          <w:lang w:val="sah-RU"/>
        </w:rPr>
        <w:t>экономических и правовых основ производственной деятельности</w:t>
      </w:r>
      <w:r w:rsidRPr="00316F02">
        <w:rPr>
          <w:rFonts w:ascii="Times New Roman" w:hAnsi="Times New Roman"/>
          <w:sz w:val="24"/>
          <w:szCs w:val="24"/>
        </w:rPr>
        <w:t>»</w:t>
      </w:r>
      <w:r w:rsidRPr="00316F02">
        <w:rPr>
          <w:rFonts w:ascii="Times New Roman" w:hAnsi="Times New Roman"/>
          <w:sz w:val="24"/>
          <w:szCs w:val="24"/>
          <w:lang w:val="sah-RU"/>
        </w:rPr>
        <w:t>.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</w:rPr>
        <w:tab/>
      </w:r>
      <w:r w:rsidRPr="00316F02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</w:rPr>
        <w:t>- посадочные места по количеству обучающихся</w:t>
      </w:r>
      <w:r w:rsidRPr="00316F02">
        <w:rPr>
          <w:rFonts w:ascii="Times New Roman" w:hAnsi="Times New Roman"/>
          <w:bCs/>
          <w:sz w:val="24"/>
          <w:szCs w:val="24"/>
          <w:lang w:val="sah-RU"/>
        </w:rPr>
        <w:t xml:space="preserve"> – 30 мест</w:t>
      </w:r>
      <w:r w:rsidRPr="00316F02">
        <w:rPr>
          <w:rFonts w:ascii="Times New Roman" w:hAnsi="Times New Roman"/>
          <w:bCs/>
          <w:sz w:val="24"/>
          <w:szCs w:val="24"/>
        </w:rPr>
        <w:t>;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316F02">
        <w:rPr>
          <w:rFonts w:ascii="Times New Roman" w:hAnsi="Times New Roman"/>
          <w:bCs/>
          <w:sz w:val="24"/>
          <w:szCs w:val="24"/>
        </w:rPr>
        <w:t xml:space="preserve">- комплект учебно-наглядных пособий </w:t>
      </w:r>
      <w:r w:rsidRPr="00316F02">
        <w:rPr>
          <w:rFonts w:ascii="Times New Roman" w:hAnsi="Times New Roman"/>
          <w:bCs/>
          <w:sz w:val="24"/>
          <w:szCs w:val="24"/>
          <w:lang w:val="sah-RU"/>
        </w:rPr>
        <w:t xml:space="preserve">по </w:t>
      </w:r>
      <w:r w:rsidR="00003F4D" w:rsidRPr="00316F02">
        <w:rPr>
          <w:rFonts w:ascii="Times New Roman" w:hAnsi="Times New Roman"/>
          <w:bCs/>
          <w:sz w:val="24"/>
          <w:szCs w:val="24"/>
          <w:lang w:val="sah-RU"/>
        </w:rPr>
        <w:t>экономическим и правовым основам производственной деятельности</w:t>
      </w:r>
    </w:p>
    <w:p w:rsidR="00C32287" w:rsidRPr="00316F02" w:rsidRDefault="00C32287" w:rsidP="0000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</w:rPr>
        <w:t xml:space="preserve">- Постоянные и сменные стенды: </w:t>
      </w:r>
    </w:p>
    <w:p w:rsidR="00C32287" w:rsidRPr="00316F02" w:rsidRDefault="00C32287" w:rsidP="00C32287">
      <w:pPr>
        <w:pStyle w:val="af"/>
        <w:spacing w:before="137"/>
        <w:ind w:right="189"/>
        <w:rPr>
          <w:lang w:val="ru-RU"/>
        </w:rPr>
      </w:pPr>
      <w:r w:rsidRPr="00316F02">
        <w:rPr>
          <w:lang w:val="sah-RU"/>
        </w:rPr>
        <w:t xml:space="preserve">- </w:t>
      </w:r>
      <w:r w:rsidRPr="00316F02">
        <w:rPr>
          <w:lang w:val="ru-RU"/>
        </w:rPr>
        <w:t>Технические средства обучения:</w:t>
      </w:r>
    </w:p>
    <w:p w:rsidR="00C32287" w:rsidRPr="00316F02" w:rsidRDefault="00C32287" w:rsidP="00C32287">
      <w:pPr>
        <w:pStyle w:val="ae"/>
        <w:tabs>
          <w:tab w:val="left" w:pos="949"/>
        </w:tabs>
        <w:ind w:left="948" w:hanging="139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компьютер с лицензионным программным</w:t>
      </w:r>
      <w:r w:rsidR="00003F4D" w:rsidRPr="00316F02">
        <w:rPr>
          <w:rFonts w:ascii="Times New Roman" w:hAnsi="Times New Roman"/>
          <w:sz w:val="24"/>
          <w:szCs w:val="24"/>
        </w:rPr>
        <w:t xml:space="preserve"> </w:t>
      </w:r>
      <w:r w:rsidRPr="00316F02">
        <w:rPr>
          <w:rFonts w:ascii="Times New Roman" w:hAnsi="Times New Roman"/>
          <w:sz w:val="24"/>
          <w:szCs w:val="24"/>
        </w:rPr>
        <w:t>обеспечением;</w:t>
      </w:r>
    </w:p>
    <w:p w:rsidR="00C32287" w:rsidRPr="00316F02" w:rsidRDefault="00C32287" w:rsidP="00C32287">
      <w:pPr>
        <w:pStyle w:val="ae"/>
        <w:tabs>
          <w:tab w:val="left" w:pos="949"/>
        </w:tabs>
        <w:spacing w:before="137"/>
        <w:ind w:left="948" w:hanging="139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 xml:space="preserve">программный </w:t>
      </w:r>
      <w:proofErr w:type="spellStart"/>
      <w:r w:rsidRPr="00316F02">
        <w:rPr>
          <w:rFonts w:ascii="Times New Roman" w:hAnsi="Times New Roman"/>
          <w:sz w:val="24"/>
          <w:szCs w:val="24"/>
        </w:rPr>
        <w:t>комплекс</w:t>
      </w:r>
      <w:proofErr w:type="gramStart"/>
      <w:r w:rsidRPr="00316F02">
        <w:rPr>
          <w:rFonts w:ascii="Times New Roman" w:hAnsi="Times New Roman"/>
          <w:sz w:val="24"/>
          <w:szCs w:val="24"/>
        </w:rPr>
        <w:t>CAD</w:t>
      </w:r>
      <w:proofErr w:type="spellEnd"/>
      <w:proofErr w:type="gramEnd"/>
      <w:r w:rsidRPr="00316F02">
        <w:rPr>
          <w:rFonts w:ascii="Times New Roman" w:hAnsi="Times New Roman"/>
          <w:sz w:val="24"/>
          <w:szCs w:val="24"/>
        </w:rPr>
        <w:t>/CAM;</w:t>
      </w:r>
    </w:p>
    <w:p w:rsidR="00C32287" w:rsidRPr="00316F02" w:rsidRDefault="00C32287" w:rsidP="00C32287">
      <w:pPr>
        <w:pStyle w:val="ae"/>
        <w:tabs>
          <w:tab w:val="left" w:pos="949"/>
        </w:tabs>
        <w:ind w:left="948" w:hanging="139"/>
        <w:rPr>
          <w:rFonts w:ascii="Times New Roman" w:hAnsi="Times New Roman"/>
          <w:sz w:val="24"/>
          <w:szCs w:val="24"/>
        </w:rPr>
      </w:pPr>
      <w:proofErr w:type="spellStart"/>
      <w:r w:rsidRPr="00316F02">
        <w:rPr>
          <w:rFonts w:ascii="Times New Roman" w:hAnsi="Times New Roman"/>
          <w:sz w:val="24"/>
          <w:szCs w:val="24"/>
        </w:rPr>
        <w:t>мультимедийныйпроектор</w:t>
      </w:r>
      <w:proofErr w:type="spellEnd"/>
      <w:r w:rsidRPr="00316F02">
        <w:rPr>
          <w:rFonts w:ascii="Times New Roman" w:hAnsi="Times New Roman"/>
          <w:sz w:val="24"/>
          <w:szCs w:val="24"/>
        </w:rPr>
        <w:t>;</w:t>
      </w:r>
    </w:p>
    <w:p w:rsidR="00C32287" w:rsidRPr="00316F02" w:rsidRDefault="00C32287" w:rsidP="00C32287">
      <w:pPr>
        <w:pStyle w:val="ae"/>
        <w:tabs>
          <w:tab w:val="left" w:pos="949"/>
        </w:tabs>
        <w:spacing w:before="137"/>
        <w:ind w:left="948" w:hanging="139"/>
        <w:rPr>
          <w:rFonts w:ascii="Times New Roman" w:hAnsi="Times New Roman"/>
          <w:sz w:val="24"/>
          <w:szCs w:val="24"/>
          <w:lang w:val="sah-RU"/>
        </w:rPr>
      </w:pPr>
      <w:r w:rsidRPr="00316F02">
        <w:rPr>
          <w:rFonts w:ascii="Times New Roman" w:hAnsi="Times New Roman"/>
          <w:sz w:val="24"/>
          <w:szCs w:val="24"/>
        </w:rPr>
        <w:t>экран</w:t>
      </w:r>
      <w:r w:rsidRPr="00316F02">
        <w:rPr>
          <w:rFonts w:ascii="Times New Roman" w:hAnsi="Times New Roman"/>
          <w:sz w:val="24"/>
          <w:szCs w:val="24"/>
          <w:lang w:val="sah-RU"/>
        </w:rPr>
        <w:t>;</w:t>
      </w:r>
    </w:p>
    <w:p w:rsidR="00C32287" w:rsidRPr="00316F02" w:rsidRDefault="00C32287" w:rsidP="00C32287">
      <w:pPr>
        <w:pStyle w:val="ae"/>
        <w:tabs>
          <w:tab w:val="left" w:pos="949"/>
        </w:tabs>
        <w:spacing w:before="137"/>
        <w:ind w:left="948" w:hanging="139"/>
        <w:rPr>
          <w:rFonts w:ascii="Times New Roman" w:hAnsi="Times New Roman"/>
          <w:sz w:val="24"/>
          <w:szCs w:val="24"/>
          <w:lang w:val="sah-RU"/>
        </w:rPr>
      </w:pPr>
      <w:r w:rsidRPr="00316F02">
        <w:rPr>
          <w:rFonts w:ascii="Times New Roman" w:hAnsi="Times New Roman"/>
          <w:sz w:val="24"/>
          <w:szCs w:val="24"/>
          <w:lang w:val="sah-RU"/>
        </w:rPr>
        <w:t>интерактивная доска</w:t>
      </w:r>
    </w:p>
    <w:p w:rsidR="00C32287" w:rsidRPr="00316F02" w:rsidRDefault="00C32287" w:rsidP="00C32287">
      <w:pPr>
        <w:pStyle w:val="ae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</w:rPr>
        <w:t>Дидактический материал: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316F02">
        <w:rPr>
          <w:rFonts w:ascii="Times New Roman" w:hAnsi="Times New Roman"/>
          <w:bCs/>
          <w:sz w:val="24"/>
          <w:szCs w:val="24"/>
          <w:lang w:val="sah-RU"/>
        </w:rPr>
        <w:t xml:space="preserve">          к</w:t>
      </w:r>
      <w:proofErr w:type="spellStart"/>
      <w:r w:rsidRPr="00316F02">
        <w:rPr>
          <w:rFonts w:ascii="Times New Roman" w:hAnsi="Times New Roman"/>
          <w:bCs/>
          <w:sz w:val="24"/>
          <w:szCs w:val="24"/>
        </w:rPr>
        <w:t>арточки</w:t>
      </w:r>
      <w:proofErr w:type="spellEnd"/>
      <w:r w:rsidRPr="00316F02">
        <w:rPr>
          <w:rFonts w:ascii="Times New Roman" w:hAnsi="Times New Roman"/>
          <w:bCs/>
          <w:sz w:val="24"/>
          <w:szCs w:val="24"/>
        </w:rPr>
        <w:t>-задания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316F02">
        <w:rPr>
          <w:rFonts w:ascii="Times New Roman" w:hAnsi="Times New Roman"/>
          <w:bCs/>
          <w:sz w:val="24"/>
          <w:szCs w:val="24"/>
          <w:lang w:val="sah-RU"/>
        </w:rPr>
        <w:t xml:space="preserve">         т</w:t>
      </w:r>
      <w:proofErr w:type="spellStart"/>
      <w:r w:rsidRPr="00316F02">
        <w:rPr>
          <w:rFonts w:ascii="Times New Roman" w:hAnsi="Times New Roman"/>
          <w:bCs/>
          <w:sz w:val="24"/>
          <w:szCs w:val="24"/>
        </w:rPr>
        <w:t>естовые</w:t>
      </w:r>
      <w:proofErr w:type="spellEnd"/>
      <w:r w:rsidRPr="00316F02">
        <w:rPr>
          <w:rFonts w:ascii="Times New Roman" w:hAnsi="Times New Roman"/>
          <w:bCs/>
          <w:sz w:val="24"/>
          <w:szCs w:val="24"/>
        </w:rPr>
        <w:t xml:space="preserve"> задания по темам</w:t>
      </w:r>
      <w:r w:rsidRPr="00316F02">
        <w:rPr>
          <w:rFonts w:ascii="Times New Roman" w:hAnsi="Times New Roman"/>
          <w:bCs/>
          <w:sz w:val="24"/>
          <w:szCs w:val="24"/>
          <w:lang w:val="sah-RU"/>
        </w:rPr>
        <w:t>.</w:t>
      </w:r>
    </w:p>
    <w:p w:rsidR="00C32287" w:rsidRPr="00316F02" w:rsidRDefault="00C32287" w:rsidP="00C3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63824" w:rsidRPr="00316F02" w:rsidRDefault="00E63824" w:rsidP="002C3417">
      <w:pPr>
        <w:shd w:val="clear" w:color="auto" w:fill="FFFFFF"/>
        <w:tabs>
          <w:tab w:val="left" w:leader="underscore" w:pos="4848"/>
          <w:tab w:val="left" w:leader="underscore" w:pos="7973"/>
        </w:tabs>
        <w:spacing w:after="0" w:line="240" w:lineRule="auto"/>
        <w:ind w:left="53"/>
        <w:rPr>
          <w:rFonts w:ascii="Times New Roman" w:hAnsi="Times New Roman"/>
          <w:spacing w:val="-1"/>
          <w:sz w:val="24"/>
          <w:szCs w:val="24"/>
        </w:rPr>
      </w:pPr>
    </w:p>
    <w:p w:rsidR="00702B8D" w:rsidRPr="00316F02" w:rsidRDefault="00702B8D" w:rsidP="002C3417">
      <w:pPr>
        <w:shd w:val="clear" w:color="auto" w:fill="FFFFFF"/>
        <w:tabs>
          <w:tab w:val="left" w:leader="underscore" w:pos="4848"/>
          <w:tab w:val="left" w:leader="underscore" w:pos="7973"/>
        </w:tabs>
        <w:spacing w:after="0" w:line="240" w:lineRule="auto"/>
        <w:ind w:left="53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b/>
          <w:bCs/>
          <w:spacing w:val="-2"/>
          <w:sz w:val="24"/>
          <w:szCs w:val="24"/>
        </w:rPr>
        <w:t>3.2. Информационное обеспечение обучения</w:t>
      </w:r>
    </w:p>
    <w:p w:rsidR="00702B8D" w:rsidRPr="00316F02" w:rsidRDefault="00702B8D" w:rsidP="002C3417">
      <w:pPr>
        <w:shd w:val="clear" w:color="auto" w:fill="FFFFFF"/>
        <w:spacing w:after="0" w:line="240" w:lineRule="auto"/>
        <w:ind w:left="34"/>
        <w:rPr>
          <w:rFonts w:ascii="Times New Roman" w:hAnsi="Times New Roman"/>
          <w:b/>
          <w:bCs/>
          <w:sz w:val="24"/>
          <w:szCs w:val="24"/>
        </w:rPr>
      </w:pPr>
      <w:r w:rsidRPr="00316F02">
        <w:rPr>
          <w:rFonts w:ascii="Times New Roman" w:hAnsi="Times New Roman"/>
          <w:b/>
          <w:bCs/>
          <w:spacing w:val="-1"/>
          <w:sz w:val="24"/>
          <w:szCs w:val="24"/>
        </w:rPr>
        <w:t xml:space="preserve">Перечень     рекомендуемых     учебных     изданий,     Интернет-ресурсов, </w:t>
      </w:r>
      <w:r w:rsidRPr="00316F02">
        <w:rPr>
          <w:rFonts w:ascii="Times New Roman" w:hAnsi="Times New Roman"/>
          <w:b/>
          <w:bCs/>
          <w:sz w:val="24"/>
          <w:szCs w:val="24"/>
        </w:rPr>
        <w:t>дополнительной литературы</w:t>
      </w:r>
    </w:p>
    <w:p w:rsidR="00DD65C2" w:rsidRPr="00316F02" w:rsidRDefault="00DD65C2" w:rsidP="002C3417">
      <w:pPr>
        <w:shd w:val="clear" w:color="auto" w:fill="FFFFFF"/>
        <w:spacing w:after="0" w:line="240" w:lineRule="auto"/>
        <w:ind w:left="34"/>
        <w:rPr>
          <w:rFonts w:ascii="Times New Roman" w:hAnsi="Times New Roman"/>
          <w:sz w:val="24"/>
          <w:szCs w:val="24"/>
        </w:rPr>
      </w:pPr>
    </w:p>
    <w:p w:rsidR="002D12C1" w:rsidRPr="00316F02" w:rsidRDefault="002D12C1" w:rsidP="002C3417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316F02">
        <w:rPr>
          <w:rFonts w:ascii="Times New Roman" w:hAnsi="Times New Roman"/>
          <w:bCs/>
          <w:spacing w:val="-3"/>
          <w:sz w:val="24"/>
          <w:szCs w:val="24"/>
          <w:u w:val="single"/>
        </w:rPr>
        <w:t>Основные источники:</w:t>
      </w:r>
    </w:p>
    <w:p w:rsidR="003A33BA" w:rsidRPr="00316F02" w:rsidRDefault="003A33BA" w:rsidP="003A33BA">
      <w:pPr>
        <w:pStyle w:val="ae"/>
        <w:widowControl w:val="0"/>
        <w:tabs>
          <w:tab w:val="left" w:pos="1120"/>
        </w:tabs>
        <w:spacing w:after="0" w:line="240" w:lineRule="auto"/>
        <w:ind w:left="101" w:right="108" w:firstLine="708"/>
        <w:contextualSpacing w:val="0"/>
        <w:rPr>
          <w:rFonts w:ascii="Times New Roman" w:hAnsi="Times New Roman"/>
          <w:b/>
          <w:sz w:val="24"/>
          <w:szCs w:val="24"/>
        </w:rPr>
      </w:pPr>
    </w:p>
    <w:p w:rsidR="00F97B8E" w:rsidRPr="00316F02" w:rsidRDefault="00F97B8E" w:rsidP="00F97B8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bCs/>
          <w:sz w:val="24"/>
          <w:szCs w:val="24"/>
        </w:rPr>
      </w:pPr>
      <w:r w:rsidRPr="00316F02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изданий:</w:t>
      </w:r>
    </w:p>
    <w:tbl>
      <w:tblPr>
        <w:tblStyle w:val="af1"/>
        <w:tblW w:w="95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593"/>
        <w:gridCol w:w="1099"/>
        <w:gridCol w:w="2652"/>
      </w:tblGrid>
      <w:tr w:rsidR="00F97B8E" w:rsidRPr="00316F02" w:rsidTr="00F97B8E">
        <w:tc>
          <w:tcPr>
            <w:tcW w:w="2207" w:type="dxa"/>
          </w:tcPr>
          <w:p w:rsidR="00F97B8E" w:rsidRPr="00316F02" w:rsidRDefault="00F97B8E" w:rsidP="00F97B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3593" w:type="dxa"/>
          </w:tcPr>
          <w:p w:rsidR="00F97B8E" w:rsidRPr="00316F02" w:rsidRDefault="00F97B8E" w:rsidP="00F97B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издания</w:t>
            </w:r>
          </w:p>
        </w:tc>
        <w:tc>
          <w:tcPr>
            <w:tcW w:w="1099" w:type="dxa"/>
          </w:tcPr>
          <w:p w:rsidR="00F97B8E" w:rsidRPr="00316F02" w:rsidRDefault="00F97B8E" w:rsidP="00F97B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97B8E" w:rsidRPr="00316F02" w:rsidRDefault="00F97B8E" w:rsidP="00F97B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F97B8E" w:rsidRPr="00316F02" w:rsidTr="00F97B8E">
        <w:tc>
          <w:tcPr>
            <w:tcW w:w="2207" w:type="dxa"/>
            <w:vAlign w:val="center"/>
          </w:tcPr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Чечевицына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</w:rPr>
              <w:t xml:space="preserve">  Л.Н.</w:t>
            </w:r>
          </w:p>
        </w:tc>
        <w:tc>
          <w:tcPr>
            <w:tcW w:w="3593" w:type="dxa"/>
            <w:vAlign w:val="center"/>
          </w:tcPr>
          <w:p w:rsidR="00F97B8E" w:rsidRPr="00316F02" w:rsidRDefault="00F97B8E" w:rsidP="00F97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Экономика предприятия</w:t>
            </w:r>
          </w:p>
        </w:tc>
        <w:tc>
          <w:tcPr>
            <w:tcW w:w="1099" w:type="dxa"/>
            <w:vAlign w:val="center"/>
          </w:tcPr>
          <w:p w:rsidR="00F97B8E" w:rsidRPr="00316F02" w:rsidRDefault="00C32287" w:rsidP="00F97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F97B8E" w:rsidRPr="00316F02" w:rsidRDefault="00C32287" w:rsidP="00C32287">
            <w:pPr>
              <w:pStyle w:val="ae"/>
              <w:widowControl w:val="0"/>
              <w:tabs>
                <w:tab w:val="left" w:pos="1120"/>
              </w:tabs>
              <w:ind w:left="101" w:right="108" w:firstLine="122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. – М.:  Феникс</w:t>
            </w:r>
            <w:r w:rsidR="00F97B8E" w:rsidRPr="00316F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B8E" w:rsidRPr="00316F02" w:rsidRDefault="00F97B8E" w:rsidP="00F97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8E" w:rsidRPr="00316F02" w:rsidTr="00F97B8E">
        <w:tc>
          <w:tcPr>
            <w:tcW w:w="2207" w:type="dxa"/>
            <w:vAlign w:val="center"/>
          </w:tcPr>
          <w:p w:rsidR="00F97B8E" w:rsidRPr="00316F02" w:rsidRDefault="00C32287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Терещенко О.Н.</w:t>
            </w:r>
          </w:p>
        </w:tc>
        <w:tc>
          <w:tcPr>
            <w:tcW w:w="3593" w:type="dxa"/>
            <w:vAlign w:val="center"/>
          </w:tcPr>
          <w:p w:rsidR="00F97B8E" w:rsidRPr="00316F02" w:rsidRDefault="00C32287" w:rsidP="00F97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1099" w:type="dxa"/>
            <w:vAlign w:val="center"/>
          </w:tcPr>
          <w:p w:rsidR="00F97B8E" w:rsidRPr="00316F02" w:rsidRDefault="00C32287" w:rsidP="00F97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652" w:type="dxa"/>
            <w:tcBorders>
              <w:right w:val="single" w:sz="4" w:space="0" w:color="auto"/>
            </w:tcBorders>
            <w:vAlign w:val="center"/>
          </w:tcPr>
          <w:p w:rsidR="00F97B8E" w:rsidRPr="00316F02" w:rsidRDefault="00C32287" w:rsidP="00F97B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М.:Академия</w:t>
            </w:r>
            <w:proofErr w:type="spellEnd"/>
          </w:p>
        </w:tc>
      </w:tr>
      <w:tr w:rsidR="00F97B8E" w:rsidRPr="00316F02" w:rsidTr="00F97B8E">
        <w:tc>
          <w:tcPr>
            <w:tcW w:w="2207" w:type="dxa"/>
          </w:tcPr>
          <w:p w:rsidR="00F97B8E" w:rsidRPr="00316F02" w:rsidRDefault="00C32287" w:rsidP="00F97B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Федорянич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</w:rPr>
              <w:t xml:space="preserve"> О.И</w:t>
            </w:r>
          </w:p>
        </w:tc>
        <w:tc>
          <w:tcPr>
            <w:tcW w:w="3593" w:type="dxa"/>
          </w:tcPr>
          <w:p w:rsidR="00F97B8E" w:rsidRPr="00316F02" w:rsidRDefault="00C32287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и предпринимательской деятельности.</w:t>
            </w:r>
          </w:p>
        </w:tc>
        <w:tc>
          <w:tcPr>
            <w:tcW w:w="1099" w:type="dxa"/>
          </w:tcPr>
          <w:p w:rsidR="00F97B8E" w:rsidRPr="00316F02" w:rsidRDefault="00C32287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652" w:type="dxa"/>
            <w:tcBorders>
              <w:right w:val="single" w:sz="4" w:space="0" w:color="auto"/>
            </w:tcBorders>
          </w:tcPr>
          <w:p w:rsidR="00F97B8E" w:rsidRPr="00316F02" w:rsidRDefault="00C32287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М: Академия</w:t>
            </w:r>
          </w:p>
        </w:tc>
      </w:tr>
    </w:tbl>
    <w:p w:rsidR="00C32287" w:rsidRPr="00316F02" w:rsidRDefault="00C32287" w:rsidP="00C32287">
      <w:pPr>
        <w:pStyle w:val="ae"/>
        <w:widowControl w:val="0"/>
        <w:tabs>
          <w:tab w:val="left" w:pos="1120"/>
        </w:tabs>
        <w:spacing w:after="0" w:line="240" w:lineRule="auto"/>
        <w:ind w:left="101" w:right="108" w:firstLine="708"/>
        <w:contextualSpacing w:val="0"/>
        <w:rPr>
          <w:rFonts w:ascii="Times New Roman" w:hAnsi="Times New Roman"/>
          <w:b/>
          <w:sz w:val="24"/>
          <w:szCs w:val="24"/>
        </w:rPr>
      </w:pPr>
      <w:r w:rsidRPr="00316F02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C32287" w:rsidRPr="00316F02" w:rsidRDefault="00C32287" w:rsidP="00C32287">
      <w:pPr>
        <w:shd w:val="clear" w:color="auto" w:fill="FFFFFF"/>
        <w:spacing w:after="0" w:line="240" w:lineRule="auto"/>
        <w:ind w:left="38"/>
        <w:rPr>
          <w:rFonts w:ascii="Times New Roman" w:hAnsi="Times New Roman"/>
          <w:bCs/>
          <w:spacing w:val="-3"/>
          <w:sz w:val="24"/>
          <w:szCs w:val="24"/>
          <w:u w:val="single"/>
        </w:rPr>
      </w:pPr>
    </w:p>
    <w:p w:rsidR="008012A7" w:rsidRPr="00316F02" w:rsidRDefault="008012A7" w:rsidP="008012A7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16F02">
        <w:rPr>
          <w:rStyle w:val="c11"/>
        </w:rPr>
        <w:lastRenderedPageBreak/>
        <w:t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г. № 6-ФКЗ, от 30.12.2008 г. № 7-ФКЗ).</w:t>
      </w:r>
    </w:p>
    <w:p w:rsidR="008012A7" w:rsidRPr="00316F02" w:rsidRDefault="008012A7" w:rsidP="008012A7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16F02">
        <w:rPr>
          <w:rStyle w:val="c11"/>
        </w:rPr>
        <w:t>Гражданский кодекс РФ (с изм., внесенными Федеральным законом от 24.07.2008 г. № 161-ФЗ).</w:t>
      </w:r>
    </w:p>
    <w:p w:rsidR="008012A7" w:rsidRPr="00316F02" w:rsidRDefault="008012A7" w:rsidP="008012A7">
      <w:pPr>
        <w:pStyle w:val="c1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16F02">
        <w:rPr>
          <w:rStyle w:val="c11"/>
        </w:rPr>
        <w:t>Кодекс Российской Федерации об административных правонарушениях (по состоянию на 01.01.2011 г.).</w:t>
      </w:r>
    </w:p>
    <w:p w:rsidR="008012A7" w:rsidRPr="00316F02" w:rsidRDefault="008012A7" w:rsidP="008012A7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bookmarkStart w:id="1" w:name="id.b681c4c0e18d"/>
      <w:bookmarkStart w:id="2" w:name="id.d459c8f71fda"/>
      <w:bookmarkEnd w:id="1"/>
      <w:bookmarkEnd w:id="2"/>
      <w:r w:rsidRPr="00316F02">
        <w:rPr>
          <w:rStyle w:val="c11"/>
        </w:rPr>
        <w:t>Уголовный кодекс Российской Федерации от 13.06.1996 г. № 63-ФЗ (принят ГД ФС РФ 24.05.1996 г.) (ред. от 29.11.2010 г.).</w:t>
      </w:r>
    </w:p>
    <w:p w:rsidR="00C32287" w:rsidRPr="00316F02" w:rsidRDefault="00C32287" w:rsidP="00C3228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16F02">
        <w:rPr>
          <w:rFonts w:ascii="Times New Roman" w:hAnsi="Times New Roman"/>
          <w:sz w:val="24"/>
          <w:szCs w:val="24"/>
        </w:rPr>
        <w:t>Ашмарина</w:t>
      </w:r>
      <w:proofErr w:type="spellEnd"/>
      <w:r w:rsidRPr="00316F02">
        <w:rPr>
          <w:rFonts w:ascii="Times New Roman" w:hAnsi="Times New Roman"/>
          <w:sz w:val="24"/>
          <w:szCs w:val="24"/>
        </w:rPr>
        <w:t xml:space="preserve"> Е.М. Правовое регулирование предпринимательской деятельности: Учебное пособие/под ред. </w:t>
      </w:r>
      <w:proofErr w:type="spellStart"/>
      <w:r w:rsidRPr="00316F02">
        <w:rPr>
          <w:rFonts w:ascii="Times New Roman" w:hAnsi="Times New Roman"/>
          <w:sz w:val="24"/>
          <w:szCs w:val="24"/>
        </w:rPr>
        <w:t>В.В.Гущина</w:t>
      </w:r>
      <w:proofErr w:type="spellEnd"/>
      <w:r w:rsidRPr="00316F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6F02">
        <w:rPr>
          <w:rFonts w:ascii="Times New Roman" w:hAnsi="Times New Roman"/>
          <w:sz w:val="24"/>
          <w:szCs w:val="24"/>
        </w:rPr>
        <w:t>В.А.Баранова</w:t>
      </w:r>
      <w:proofErr w:type="spellEnd"/>
      <w:r w:rsidRPr="00316F02">
        <w:rPr>
          <w:rFonts w:ascii="Times New Roman" w:hAnsi="Times New Roman"/>
          <w:sz w:val="24"/>
          <w:szCs w:val="24"/>
        </w:rPr>
        <w:t xml:space="preserve">; Финансовая академия при Правительстве </w:t>
      </w:r>
      <w:proofErr w:type="spellStart"/>
      <w:r w:rsidRPr="00316F02">
        <w:rPr>
          <w:rFonts w:ascii="Times New Roman" w:hAnsi="Times New Roman"/>
          <w:sz w:val="24"/>
          <w:szCs w:val="24"/>
        </w:rPr>
        <w:t>РФ</w:t>
      </w:r>
      <w:proofErr w:type="gramStart"/>
      <w:r w:rsidRPr="00316F02">
        <w:rPr>
          <w:rFonts w:ascii="Times New Roman" w:hAnsi="Times New Roman"/>
          <w:sz w:val="24"/>
          <w:szCs w:val="24"/>
        </w:rPr>
        <w:t>.-</w:t>
      </w:r>
      <w:proofErr w:type="gramEnd"/>
      <w:r w:rsidRPr="00316F02">
        <w:rPr>
          <w:rFonts w:ascii="Times New Roman" w:hAnsi="Times New Roman"/>
          <w:sz w:val="24"/>
          <w:szCs w:val="24"/>
        </w:rPr>
        <w:t>М.:Альфа-М</w:t>
      </w:r>
      <w:proofErr w:type="spellEnd"/>
      <w:r w:rsidRPr="00316F02">
        <w:rPr>
          <w:rFonts w:ascii="Times New Roman" w:hAnsi="Times New Roman"/>
          <w:sz w:val="24"/>
          <w:szCs w:val="24"/>
        </w:rPr>
        <w:t>: ИНФРА-М,2014.</w:t>
      </w:r>
    </w:p>
    <w:p w:rsidR="00C32287" w:rsidRDefault="00C32287" w:rsidP="00C32287">
      <w:pPr>
        <w:pStyle w:val="ae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Соколова С.В. «Основы экономики». Издательство «Академия». 2014 г.</w:t>
      </w:r>
    </w:p>
    <w:p w:rsidR="00C32E9D" w:rsidRPr="00316F02" w:rsidRDefault="00C32E9D" w:rsidP="00C32E9D">
      <w:pPr>
        <w:pStyle w:val="ae"/>
        <w:shd w:val="clear" w:color="auto" w:fill="FFFFFF"/>
        <w:spacing w:after="0" w:line="240" w:lineRule="auto"/>
        <w:ind w:left="398"/>
        <w:rPr>
          <w:rFonts w:ascii="Times New Roman" w:hAnsi="Times New Roman"/>
          <w:sz w:val="24"/>
          <w:szCs w:val="24"/>
        </w:rPr>
      </w:pPr>
    </w:p>
    <w:p w:rsidR="00C32287" w:rsidRDefault="00C32287" w:rsidP="00C32287">
      <w:p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/>
          <w:sz w:val="24"/>
          <w:szCs w:val="24"/>
          <w:u w:val="single"/>
        </w:rPr>
      </w:pPr>
      <w:r w:rsidRPr="00316F02">
        <w:rPr>
          <w:rFonts w:ascii="Times New Roman" w:hAnsi="Times New Roman"/>
          <w:sz w:val="24"/>
          <w:szCs w:val="24"/>
          <w:u w:val="single"/>
        </w:rPr>
        <w:t>Электронные у</w:t>
      </w:r>
      <w:r w:rsidR="00C32E9D">
        <w:rPr>
          <w:rFonts w:ascii="Times New Roman" w:hAnsi="Times New Roman"/>
          <w:sz w:val="24"/>
          <w:szCs w:val="24"/>
          <w:u w:val="single"/>
        </w:rPr>
        <w:t>ч</w:t>
      </w:r>
      <w:r w:rsidRPr="00316F02">
        <w:rPr>
          <w:rFonts w:ascii="Times New Roman" w:hAnsi="Times New Roman"/>
          <w:sz w:val="24"/>
          <w:szCs w:val="24"/>
          <w:u w:val="single"/>
        </w:rPr>
        <w:t>ебно-методические комплексы:</w:t>
      </w:r>
    </w:p>
    <w:p w:rsidR="00B525C6" w:rsidRPr="00B525C6" w:rsidRDefault="00B525C6" w:rsidP="00B52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525C6">
        <w:rPr>
          <w:rFonts w:ascii="Times New Roman" w:hAnsi="Times New Roman"/>
          <w:b/>
          <w:bCs/>
          <w:sz w:val="24"/>
          <w:szCs w:val="24"/>
        </w:rPr>
        <w:t xml:space="preserve">Доступ к коллекции «Инженерно-технические </w:t>
      </w:r>
      <w:proofErr w:type="spellStart"/>
      <w:r w:rsidRPr="00B525C6">
        <w:rPr>
          <w:rFonts w:ascii="Times New Roman" w:hAnsi="Times New Roman"/>
          <w:b/>
          <w:bCs/>
          <w:sz w:val="24"/>
          <w:szCs w:val="24"/>
        </w:rPr>
        <w:t>нацуки</w:t>
      </w:r>
      <w:proofErr w:type="spellEnd"/>
      <w:r w:rsidRPr="00B525C6">
        <w:rPr>
          <w:rFonts w:ascii="Times New Roman" w:hAnsi="Times New Roman"/>
          <w:b/>
          <w:bCs/>
          <w:sz w:val="24"/>
          <w:szCs w:val="24"/>
        </w:rPr>
        <w:t>»- Издательство Лань ЭБС «Издательство Лань».</w:t>
      </w:r>
      <w:proofErr w:type="gramEnd"/>
    </w:p>
    <w:p w:rsidR="00C32287" w:rsidRPr="00316F02" w:rsidRDefault="00A61C18" w:rsidP="00607AA6">
      <w:pPr>
        <w:shd w:val="clear" w:color="auto" w:fill="FFFFFF"/>
        <w:spacing w:after="0" w:line="240" w:lineRule="auto"/>
        <w:ind w:left="1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2287" w:rsidRPr="00316F02">
        <w:rPr>
          <w:rFonts w:ascii="Times New Roman" w:hAnsi="Times New Roman"/>
          <w:sz w:val="24"/>
          <w:szCs w:val="24"/>
        </w:rPr>
        <w:t xml:space="preserve">. Электронный ресурс: Лаборатория виртуальной учебной литературы. Форма доступа: </w:t>
      </w:r>
      <w:hyperlink r:id="rId11" w:history="1">
        <w:r w:rsidR="00C32287" w:rsidRPr="00316F02">
          <w:rPr>
            <w:rStyle w:val="ab"/>
            <w:rFonts w:ascii="Times New Roman" w:hAnsi="Times New Roman"/>
            <w:sz w:val="24"/>
            <w:szCs w:val="24"/>
          </w:rPr>
          <w:t>http://www.gaudeamus.omskcity.com</w:t>
        </w:r>
      </w:hyperlink>
      <w:r w:rsidR="00C32287" w:rsidRPr="00316F02">
        <w:rPr>
          <w:rFonts w:ascii="Times New Roman" w:hAnsi="Times New Roman"/>
          <w:sz w:val="24"/>
          <w:szCs w:val="24"/>
        </w:rPr>
        <w:t>.</w:t>
      </w:r>
    </w:p>
    <w:p w:rsidR="00C32287" w:rsidRPr="00607AA6" w:rsidRDefault="00C32287" w:rsidP="00C32287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14" w:right="10" w:firstLine="696"/>
        <w:jc w:val="both"/>
        <w:rPr>
          <w:rFonts w:ascii="Times New Roman" w:hAnsi="Times New Roman"/>
          <w:sz w:val="24"/>
          <w:szCs w:val="24"/>
        </w:rPr>
      </w:pPr>
      <w:r w:rsidRPr="00607AA6">
        <w:rPr>
          <w:rFonts w:ascii="Times New Roman" w:hAnsi="Times New Roman"/>
          <w:sz w:val="24"/>
          <w:szCs w:val="24"/>
        </w:rPr>
        <w:t xml:space="preserve">  Электронно-библиотечная система: </w:t>
      </w:r>
      <w:hyperlink r:id="rId12" w:history="1">
        <w:r w:rsidRPr="00607AA6">
          <w:rPr>
            <w:rStyle w:val="ab"/>
            <w:rFonts w:ascii="Times New Roman" w:hAnsi="Times New Roman"/>
            <w:sz w:val="24"/>
            <w:szCs w:val="24"/>
          </w:rPr>
          <w:t>http://www.book.ru</w:t>
        </w:r>
      </w:hyperlink>
    </w:p>
    <w:p w:rsidR="00C32287" w:rsidRPr="00316F02" w:rsidRDefault="00A61C18" w:rsidP="00C3228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3</w:t>
      </w:r>
      <w:r w:rsidR="00C32287" w:rsidRPr="00316F02">
        <w:rPr>
          <w:rFonts w:ascii="Times New Roman" w:hAnsi="Times New Roman"/>
          <w:bCs/>
          <w:spacing w:val="-1"/>
          <w:sz w:val="24"/>
          <w:szCs w:val="24"/>
        </w:rPr>
        <w:t>. Интернет-ресурс:</w:t>
      </w:r>
      <w:r w:rsidR="00C32287" w:rsidRPr="00316F02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32287" w:rsidRPr="00316F02">
          <w:rPr>
            <w:rStyle w:val="ab"/>
            <w:rFonts w:ascii="Times New Roman" w:hAnsi="Times New Roman"/>
            <w:sz w:val="24"/>
            <w:szCs w:val="24"/>
          </w:rPr>
          <w:t>http://institutiones.com/</w:t>
        </w:r>
      </w:hyperlink>
    </w:p>
    <w:p w:rsidR="00F97B8E" w:rsidRPr="00316F02" w:rsidRDefault="00F97B8E" w:rsidP="00F97B8E">
      <w:pPr>
        <w:pStyle w:val="51"/>
        <w:tabs>
          <w:tab w:val="left" w:pos="1088"/>
        </w:tabs>
        <w:spacing w:before="212"/>
        <w:ind w:left="1088" w:hanging="420"/>
        <w:rPr>
          <w:lang w:val="ru-RU"/>
        </w:rPr>
      </w:pPr>
      <w:r w:rsidRPr="00316F02">
        <w:rPr>
          <w:lang w:val="ru-RU"/>
        </w:rPr>
        <w:t>Организация образовательного</w:t>
      </w:r>
      <w:r w:rsidR="009476B1" w:rsidRPr="00316F02">
        <w:rPr>
          <w:lang w:val="ru-RU"/>
        </w:rPr>
        <w:t xml:space="preserve"> п</w:t>
      </w:r>
      <w:r w:rsidRPr="00316F02">
        <w:rPr>
          <w:lang w:val="ru-RU"/>
        </w:rPr>
        <w:t>роцесса</w:t>
      </w:r>
    </w:p>
    <w:p w:rsidR="00F97B8E" w:rsidRPr="008B3AA9" w:rsidRDefault="00F97B8E" w:rsidP="008B3AA9">
      <w:pPr>
        <w:pStyle w:val="af"/>
        <w:ind w:left="142" w:right="1050" w:firstLine="667"/>
        <w:jc w:val="both"/>
        <w:rPr>
          <w:lang w:val="ru-RU"/>
        </w:rPr>
      </w:pPr>
      <w:r w:rsidRPr="008B3AA9">
        <w:rPr>
          <w:lang w:val="ru-RU"/>
        </w:rPr>
        <w:t>Учебная дисциплина «</w:t>
      </w:r>
      <w:r w:rsidR="009476B1" w:rsidRPr="008B3AA9">
        <w:rPr>
          <w:lang w:val="ru-RU"/>
        </w:rPr>
        <w:t>Экономические и правовые основы производственной деятельности</w:t>
      </w:r>
      <w:r w:rsidRPr="008B3AA9">
        <w:rPr>
          <w:lang w:val="ru-RU"/>
        </w:rPr>
        <w:t>» включает разделы:</w:t>
      </w:r>
    </w:p>
    <w:p w:rsidR="00F97B8E" w:rsidRDefault="00F97B8E" w:rsidP="008B3AA9">
      <w:pPr>
        <w:pStyle w:val="ae"/>
        <w:tabs>
          <w:tab w:val="left" w:pos="954"/>
        </w:tabs>
        <w:ind w:left="142" w:firstLine="667"/>
        <w:jc w:val="both"/>
        <w:rPr>
          <w:rFonts w:ascii="Times New Roman" w:hAnsi="Times New Roman"/>
          <w:bCs/>
          <w:sz w:val="24"/>
          <w:szCs w:val="24"/>
        </w:rPr>
      </w:pPr>
      <w:r w:rsidRPr="008B3AA9">
        <w:rPr>
          <w:rFonts w:ascii="Times New Roman" w:hAnsi="Times New Roman"/>
          <w:sz w:val="24"/>
          <w:szCs w:val="24"/>
        </w:rPr>
        <w:t>«</w:t>
      </w:r>
      <w:r w:rsidR="009476B1" w:rsidRPr="008B3AA9">
        <w:rPr>
          <w:rFonts w:ascii="Times New Roman" w:hAnsi="Times New Roman"/>
          <w:bCs/>
          <w:sz w:val="24"/>
          <w:szCs w:val="24"/>
        </w:rPr>
        <w:t>Производственная деятельность в условиях рыночной экономики</w:t>
      </w:r>
      <w:r w:rsidR="008B3AA9">
        <w:rPr>
          <w:rFonts w:ascii="Times New Roman" w:hAnsi="Times New Roman"/>
          <w:bCs/>
          <w:sz w:val="24"/>
          <w:szCs w:val="24"/>
        </w:rPr>
        <w:t>»</w:t>
      </w:r>
      <w:r w:rsidR="009476B1" w:rsidRPr="008B3AA9">
        <w:rPr>
          <w:rFonts w:ascii="Times New Roman" w:hAnsi="Times New Roman"/>
          <w:bCs/>
          <w:sz w:val="24"/>
          <w:szCs w:val="24"/>
        </w:rPr>
        <w:t>.</w:t>
      </w:r>
    </w:p>
    <w:p w:rsidR="009476B1" w:rsidRDefault="00F97B8E" w:rsidP="008B3AA9">
      <w:pPr>
        <w:pStyle w:val="a5"/>
        <w:ind w:left="142" w:firstLine="667"/>
        <w:jc w:val="both"/>
        <w:rPr>
          <w:rFonts w:ascii="Times New Roman" w:hAnsi="Times New Roman"/>
          <w:bCs/>
          <w:sz w:val="24"/>
          <w:szCs w:val="24"/>
        </w:rPr>
      </w:pPr>
      <w:r w:rsidRPr="008B3AA9">
        <w:rPr>
          <w:rFonts w:ascii="Times New Roman" w:hAnsi="Times New Roman"/>
          <w:sz w:val="24"/>
          <w:szCs w:val="24"/>
        </w:rPr>
        <w:t>«</w:t>
      </w:r>
      <w:r w:rsidR="009476B1" w:rsidRPr="008B3AA9">
        <w:rPr>
          <w:rFonts w:ascii="Times New Roman" w:hAnsi="Times New Roman"/>
          <w:bCs/>
          <w:sz w:val="24"/>
          <w:szCs w:val="24"/>
        </w:rPr>
        <w:t>Правовое регулирование  экономических отношений.</w:t>
      </w:r>
    </w:p>
    <w:p w:rsidR="008B3AA9" w:rsidRPr="008B3AA9" w:rsidRDefault="008B3AA9" w:rsidP="008B3AA9">
      <w:pPr>
        <w:pStyle w:val="a5"/>
        <w:ind w:left="142" w:firstLine="667"/>
        <w:jc w:val="both"/>
        <w:rPr>
          <w:rFonts w:ascii="Times New Roman" w:hAnsi="Times New Roman"/>
          <w:bCs/>
          <w:sz w:val="24"/>
          <w:szCs w:val="24"/>
        </w:rPr>
      </w:pPr>
    </w:p>
    <w:p w:rsidR="00F97B8E" w:rsidRPr="00316F02" w:rsidRDefault="00F97B8E" w:rsidP="008B3AA9">
      <w:pPr>
        <w:pStyle w:val="af"/>
        <w:spacing w:line="360" w:lineRule="auto"/>
        <w:ind w:left="101" w:right="104" w:firstLine="708"/>
        <w:jc w:val="both"/>
        <w:rPr>
          <w:lang w:val="ru-RU"/>
        </w:rPr>
      </w:pPr>
      <w:r w:rsidRPr="00316F02">
        <w:rPr>
          <w:lang w:val="ru-RU"/>
        </w:rPr>
        <w:t>Перед изучением каждого раздела провод</w:t>
      </w:r>
      <w:r w:rsidRPr="00316F02">
        <w:rPr>
          <w:lang w:val="sah-RU"/>
        </w:rPr>
        <w:t>ятся</w:t>
      </w:r>
      <w:r w:rsidRPr="00316F02">
        <w:rPr>
          <w:lang w:val="ru-RU"/>
        </w:rPr>
        <w:t xml:space="preserve"> обзорные занятия. В процессе изучения предмета </w:t>
      </w:r>
      <w:proofErr w:type="gramStart"/>
      <w:r w:rsidRPr="00316F02">
        <w:rPr>
          <w:lang w:val="ru-RU"/>
        </w:rPr>
        <w:t>обучающимся</w:t>
      </w:r>
      <w:proofErr w:type="gramEnd"/>
      <w:r w:rsidR="009476B1" w:rsidRPr="00316F02">
        <w:rPr>
          <w:lang w:val="ru-RU"/>
        </w:rPr>
        <w:t xml:space="preserve"> </w:t>
      </w:r>
      <w:r w:rsidRPr="00316F02">
        <w:rPr>
          <w:lang w:val="ru-RU"/>
        </w:rPr>
        <w:t xml:space="preserve">следует привить навыки пользования учебниками, учебными пособиями, </w:t>
      </w:r>
      <w:r w:rsidR="009476B1" w:rsidRPr="00316F02">
        <w:rPr>
          <w:lang w:val="ru-RU"/>
        </w:rPr>
        <w:t>нормативными документами, источниками,</w:t>
      </w:r>
      <w:r w:rsidRPr="00316F02">
        <w:rPr>
          <w:lang w:val="ru-RU"/>
        </w:rPr>
        <w:t xml:space="preserve"> компьютерными программными комплексами. При изучении материала предмета </w:t>
      </w:r>
      <w:proofErr w:type="spellStart"/>
      <w:r w:rsidRPr="00316F02">
        <w:rPr>
          <w:lang w:val="ru-RU"/>
        </w:rPr>
        <w:t>использ</w:t>
      </w:r>
      <w:proofErr w:type="spellEnd"/>
      <w:r w:rsidRPr="00316F02">
        <w:rPr>
          <w:lang w:val="sah-RU"/>
        </w:rPr>
        <w:t>уются</w:t>
      </w:r>
      <w:r w:rsidRPr="00316F02">
        <w:rPr>
          <w:lang w:val="ru-RU"/>
        </w:rPr>
        <w:t xml:space="preserve"> современные интерактивные методы, технические средства обучения и наглядные</w:t>
      </w:r>
      <w:r w:rsidR="00C32287" w:rsidRPr="00316F02">
        <w:rPr>
          <w:lang w:val="ru-RU"/>
        </w:rPr>
        <w:t xml:space="preserve"> </w:t>
      </w:r>
      <w:r w:rsidRPr="00316F02">
        <w:rPr>
          <w:lang w:val="ru-RU"/>
        </w:rPr>
        <w:t>пособия.</w:t>
      </w:r>
    </w:p>
    <w:p w:rsidR="00F97B8E" w:rsidRPr="00316F02" w:rsidRDefault="00F97B8E" w:rsidP="00F97B8E">
      <w:pPr>
        <w:pStyle w:val="51"/>
        <w:tabs>
          <w:tab w:val="left" w:pos="1088"/>
        </w:tabs>
        <w:spacing w:before="148"/>
        <w:ind w:left="1088" w:hanging="420"/>
        <w:rPr>
          <w:lang w:val="ru-RU"/>
        </w:rPr>
      </w:pPr>
      <w:r w:rsidRPr="00316F02">
        <w:rPr>
          <w:lang w:val="ru-RU"/>
        </w:rPr>
        <w:t>Кадровое обеспечение образовательного</w:t>
      </w:r>
      <w:r w:rsidR="00C32287" w:rsidRPr="00316F02">
        <w:rPr>
          <w:lang w:val="ru-RU"/>
        </w:rPr>
        <w:t xml:space="preserve"> </w:t>
      </w:r>
      <w:r w:rsidRPr="00316F02">
        <w:rPr>
          <w:lang w:val="ru-RU"/>
        </w:rPr>
        <w:t>процесса</w:t>
      </w:r>
    </w:p>
    <w:p w:rsidR="00F97B8E" w:rsidRPr="00316F02" w:rsidRDefault="00F97B8E" w:rsidP="00F97B8E">
      <w:pPr>
        <w:pStyle w:val="af"/>
        <w:spacing w:before="132" w:line="360" w:lineRule="auto"/>
        <w:ind w:left="243" w:right="106" w:firstLine="710"/>
        <w:jc w:val="both"/>
        <w:rPr>
          <w:lang w:val="sah-RU"/>
        </w:rPr>
      </w:pPr>
      <w:r w:rsidRPr="00316F02">
        <w:rPr>
          <w:lang w:val="ru-RU"/>
        </w:rPr>
        <w:t>Реализация примерной рабочей программы учебной дисциплины «</w:t>
      </w:r>
      <w:r w:rsidR="009476B1" w:rsidRPr="00316F02">
        <w:rPr>
          <w:lang w:val="ru-RU"/>
        </w:rPr>
        <w:t xml:space="preserve">«Экономические и правовые основы производственной деятельности» </w:t>
      </w:r>
      <w:r w:rsidRPr="00316F02">
        <w:rPr>
          <w:lang w:val="ru-RU"/>
        </w:rPr>
        <w:t xml:space="preserve">должна обеспечиваться педагогическими кадрами, имеющими профессиональное высшее образование, соответствующее профилю преподаваемой дисциплины </w:t>
      </w:r>
    </w:p>
    <w:p w:rsidR="00F97B8E" w:rsidRPr="00316F02" w:rsidRDefault="00F97B8E" w:rsidP="00F97B8E">
      <w:pPr>
        <w:pStyle w:val="af"/>
        <w:spacing w:before="6" w:line="360" w:lineRule="auto"/>
        <w:ind w:left="243" w:right="106" w:firstLine="710"/>
        <w:jc w:val="both"/>
        <w:rPr>
          <w:lang w:val="sah-RU"/>
        </w:rPr>
      </w:pPr>
      <w:r w:rsidRPr="00316F02">
        <w:rPr>
          <w:lang w:val="ru-RU"/>
        </w:rP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f1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134"/>
        <w:gridCol w:w="992"/>
        <w:gridCol w:w="2694"/>
        <w:gridCol w:w="708"/>
      </w:tblGrid>
      <w:tr w:rsidR="00F97B8E" w:rsidRPr="00316F02" w:rsidTr="00B436D1">
        <w:trPr>
          <w:cantSplit/>
          <w:trHeight w:val="2536"/>
        </w:trPr>
        <w:tc>
          <w:tcPr>
            <w:tcW w:w="1560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дисциплины в соответствии с учебным планом</w:t>
            </w:r>
          </w:p>
        </w:tc>
        <w:tc>
          <w:tcPr>
            <w:tcW w:w="1559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2694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</w:t>
            </w:r>
          </w:p>
        </w:tc>
        <w:tc>
          <w:tcPr>
            <w:tcW w:w="708" w:type="dxa"/>
            <w:textDirection w:val="btLr"/>
          </w:tcPr>
          <w:p w:rsidR="00F97B8E" w:rsidRPr="00316F02" w:rsidRDefault="00F97B8E" w:rsidP="00F97B8E">
            <w:pPr>
              <w:spacing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F97B8E" w:rsidRPr="00316F02" w:rsidTr="00B436D1">
        <w:tc>
          <w:tcPr>
            <w:tcW w:w="1560" w:type="dxa"/>
          </w:tcPr>
          <w:p w:rsidR="00F97B8E" w:rsidRPr="00316F02" w:rsidRDefault="00F97B8E" w:rsidP="00316F02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ОП.0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>3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559" w:type="dxa"/>
          </w:tcPr>
          <w:p w:rsidR="00F97B8E" w:rsidRPr="00316F02" w:rsidRDefault="00316F02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Иванова</w:t>
            </w:r>
            <w:r w:rsidR="00F97B8E" w:rsidRPr="0031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B8E" w:rsidRPr="00316F02"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 w:rsidR="00F97B8E" w:rsidRPr="00316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</w:tcPr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  <w:lang w:val="sah-RU"/>
              </w:rPr>
              <w:t>ее</w:t>
            </w:r>
          </w:p>
          <w:p w:rsidR="00F97B8E" w:rsidRPr="00316F02" w:rsidRDefault="00F97B8E" w:rsidP="00316F02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ЯГУ 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 xml:space="preserve"> ПФ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>1995 г.</w:t>
            </w:r>
            <w:r w:rsidRPr="00316F02">
              <w:rPr>
                <w:rFonts w:ascii="Times New Roman" w:hAnsi="Times New Roman"/>
                <w:sz w:val="24"/>
                <w:szCs w:val="24"/>
              </w:rPr>
              <w:t xml:space="preserve"> преп.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 xml:space="preserve"> Педагогики и психологии,</w:t>
            </w:r>
          </w:p>
          <w:p w:rsidR="00316F02" w:rsidRDefault="008B3AA9" w:rsidP="00316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ДПО «Институт Управления при Президенте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 по программе «Управление персоналом»</w:t>
            </w:r>
          </w:p>
          <w:p w:rsidR="008B3AA9" w:rsidRPr="00316F02" w:rsidRDefault="008B3AA9" w:rsidP="00316F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B8E" w:rsidRPr="00316F02" w:rsidRDefault="00F97B8E" w:rsidP="00F97B8E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  <w:lang w:val="sah-RU"/>
              </w:rPr>
              <w:t>ая</w:t>
            </w:r>
          </w:p>
        </w:tc>
        <w:tc>
          <w:tcPr>
            <w:tcW w:w="992" w:type="dxa"/>
          </w:tcPr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 xml:space="preserve">О. – 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П. – 25</w:t>
            </w:r>
          </w:p>
          <w:p w:rsidR="00F97B8E" w:rsidRPr="00316F02" w:rsidRDefault="00F97B8E" w:rsidP="00316F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д.у</w:t>
            </w:r>
            <w:proofErr w:type="spellEnd"/>
            <w:r w:rsidRPr="00316F02">
              <w:rPr>
                <w:rFonts w:ascii="Times New Roman" w:hAnsi="Times New Roman"/>
                <w:sz w:val="24"/>
                <w:szCs w:val="24"/>
              </w:rPr>
              <w:t>. – 1</w:t>
            </w:r>
            <w:r w:rsidR="00316F02" w:rsidRPr="00316F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16F02" w:rsidRPr="00316F02" w:rsidRDefault="00316F02" w:rsidP="00316F02">
            <w:pPr>
              <w:pStyle w:val="af2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eastAsia="en-US"/>
              </w:rPr>
              <w:t>АУ ДПО  «Институт новых технологий Р</w:t>
            </w:r>
            <w:proofErr w:type="gramStart"/>
            <w:r w:rsidRPr="00316F02">
              <w:rPr>
                <w:rFonts w:ascii="Times New Roman" w:hAnsi="Times New Roman"/>
                <w:sz w:val="24"/>
                <w:szCs w:val="24"/>
                <w:lang w:eastAsia="en-US"/>
              </w:rPr>
              <w:t>С(</w:t>
            </w:r>
            <w:proofErr w:type="gramEnd"/>
            <w:r w:rsidRPr="00316F02">
              <w:rPr>
                <w:rFonts w:ascii="Times New Roman" w:hAnsi="Times New Roman"/>
                <w:sz w:val="24"/>
                <w:szCs w:val="24"/>
                <w:lang w:eastAsia="en-US"/>
              </w:rPr>
              <w:t>Я)» с 13 мая по 17 мая 2013 г. С-13 0470, г. Якутск.</w:t>
            </w:r>
          </w:p>
          <w:p w:rsidR="00316F02" w:rsidRPr="00316F02" w:rsidRDefault="00316F02" w:rsidP="00316F02">
            <w:pPr>
              <w:pStyle w:val="af2"/>
              <w:spacing w:line="27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6F02">
              <w:rPr>
                <w:rFonts w:ascii="Times New Roman" w:hAnsi="Times New Roman"/>
                <w:sz w:val="24"/>
                <w:szCs w:val="24"/>
                <w:lang w:eastAsia="en-US"/>
              </w:rPr>
              <w:t>- по программе «Правовое обеспечение деятельности руководителя профессиональной образовательной организации» в объеме 72 часов,  проведенного ФГБОУ ДПО «Государственный институт новых форм обучения» с 08 сентября 2015 г. по 07 октября 2015 г.</w:t>
            </w:r>
          </w:p>
          <w:p w:rsidR="00F97B8E" w:rsidRPr="00316F02" w:rsidRDefault="00F97B8E" w:rsidP="00316F02">
            <w:pPr>
              <w:pStyle w:val="af2"/>
              <w:spacing w:line="276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97B8E" w:rsidRPr="00316F02" w:rsidRDefault="00F97B8E" w:rsidP="00F97B8E">
            <w:pPr>
              <w:rPr>
                <w:rFonts w:ascii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</w:tr>
    </w:tbl>
    <w:p w:rsidR="00F97B8E" w:rsidRPr="00316F02" w:rsidRDefault="00F97B8E" w:rsidP="00F9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  <w:lang w:val="sah-RU"/>
        </w:rPr>
      </w:pPr>
    </w:p>
    <w:p w:rsidR="00F97B8E" w:rsidRPr="00316F02" w:rsidRDefault="00F97B8E" w:rsidP="003A33BA">
      <w:pPr>
        <w:pStyle w:val="ae"/>
        <w:widowControl w:val="0"/>
        <w:tabs>
          <w:tab w:val="left" w:pos="1120"/>
        </w:tabs>
        <w:spacing w:after="0" w:line="240" w:lineRule="auto"/>
        <w:ind w:left="101" w:right="108" w:firstLine="708"/>
        <w:contextualSpacing w:val="0"/>
        <w:rPr>
          <w:rFonts w:ascii="Times New Roman" w:hAnsi="Times New Roman"/>
          <w:b/>
          <w:sz w:val="24"/>
          <w:szCs w:val="24"/>
        </w:rPr>
      </w:pPr>
    </w:p>
    <w:p w:rsidR="009E0B89" w:rsidRPr="00316F02" w:rsidRDefault="00E63824" w:rsidP="002C3417">
      <w:pPr>
        <w:pStyle w:val="51"/>
        <w:spacing w:before="148"/>
        <w:ind w:left="3843" w:right="1040" w:hanging="2938"/>
        <w:rPr>
          <w:lang w:val="ru-RU"/>
        </w:rPr>
      </w:pPr>
      <w:r w:rsidRPr="00316F02">
        <w:rPr>
          <w:kern w:val="36"/>
          <w:lang w:val="ru-RU" w:eastAsia="ru-RU"/>
        </w:rPr>
        <w:t xml:space="preserve">4.  </w:t>
      </w:r>
      <w:r w:rsidR="009E0B89" w:rsidRPr="00316F02">
        <w:rPr>
          <w:kern w:val="36"/>
          <w:lang w:val="ru-RU" w:eastAsia="ru-RU"/>
        </w:rPr>
        <w:t xml:space="preserve">  </w:t>
      </w:r>
      <w:r w:rsidR="009E0B89" w:rsidRPr="00316F02">
        <w:rPr>
          <w:lang w:val="ru-RU"/>
        </w:rPr>
        <w:t>4. КОНТРОЛЬ И ОЦЕНКА РЕЗУЛЬТАТОВ ОСВОЕНИЯ УЧЕБНОЙ ДИСЦИПЛИНЫ</w:t>
      </w:r>
    </w:p>
    <w:p w:rsidR="009E0B89" w:rsidRPr="00316F02" w:rsidRDefault="009E0B89" w:rsidP="002C3417">
      <w:pPr>
        <w:pStyle w:val="af"/>
        <w:spacing w:before="1"/>
        <w:ind w:left="101" w:right="103" w:firstLine="566"/>
        <w:jc w:val="both"/>
        <w:rPr>
          <w:lang w:val="ru-RU"/>
        </w:rPr>
      </w:pPr>
      <w:r w:rsidRPr="00316F02">
        <w:rPr>
          <w:lang w:val="ru-RU"/>
        </w:rPr>
        <w:t>Оценка качества освоения настоящей Программы включает в себя текущий контроль знаний в форме устных опросов на лекциях и практических занятиях, выполнение контрольной и  самостоятельной работы (в письменной или устной форме);</w:t>
      </w:r>
    </w:p>
    <w:p w:rsidR="009E0B89" w:rsidRPr="00316F02" w:rsidRDefault="009E0B89" w:rsidP="002C3417">
      <w:pPr>
        <w:pStyle w:val="af"/>
        <w:spacing w:before="4"/>
        <w:ind w:left="101" w:right="106" w:firstLine="566"/>
        <w:jc w:val="both"/>
        <w:rPr>
          <w:lang w:val="ru-RU"/>
        </w:rPr>
      </w:pPr>
      <w:r w:rsidRPr="00316F02">
        <w:rPr>
          <w:lang w:val="ru-RU"/>
        </w:rPr>
        <w:t>Для текущего контроля образовательной организацией создаются фонды оценочных средств,    предназначенных    для    определения    соответствия    (или      несоответствия)</w:t>
      </w:r>
    </w:p>
    <w:p w:rsidR="009E0B89" w:rsidRPr="00316F02" w:rsidRDefault="009E0B89" w:rsidP="002C3417">
      <w:pPr>
        <w:pStyle w:val="af"/>
        <w:spacing w:before="207"/>
        <w:ind w:left="221" w:right="125"/>
        <w:jc w:val="both"/>
        <w:rPr>
          <w:lang w:val="ru-RU"/>
        </w:rPr>
      </w:pPr>
      <w:r w:rsidRPr="00316F02">
        <w:rPr>
          <w:lang w:val="ru-RU"/>
        </w:rPr>
        <w:t>индивидуальных образовательных достижений основным показателям результатов подготовки. Фонды оценочных сре</w:t>
      </w:r>
      <w:proofErr w:type="gramStart"/>
      <w:r w:rsidRPr="00316F02">
        <w:rPr>
          <w:lang w:val="ru-RU"/>
        </w:rPr>
        <w:t>дств вкл</w:t>
      </w:r>
      <w:proofErr w:type="gramEnd"/>
      <w:r w:rsidRPr="00316F02">
        <w:rPr>
          <w:lang w:val="ru-RU"/>
        </w:rPr>
        <w:t>ючают средства поэтапного контроля формирования компетенций:</w:t>
      </w:r>
    </w:p>
    <w:p w:rsidR="009E0B89" w:rsidRPr="00316F02" w:rsidRDefault="009E0B89" w:rsidP="002C3417">
      <w:pPr>
        <w:pStyle w:val="ae"/>
        <w:widowControl w:val="0"/>
        <w:tabs>
          <w:tab w:val="left" w:pos="928"/>
        </w:tabs>
        <w:spacing w:before="6" w:after="0" w:line="240" w:lineRule="auto"/>
        <w:ind w:left="221" w:firstLine="567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вопросы для проведения устного опроса на лекциях и практических</w:t>
      </w:r>
      <w:r w:rsidRPr="00316F0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316F02">
        <w:rPr>
          <w:rFonts w:ascii="Times New Roman" w:hAnsi="Times New Roman"/>
          <w:sz w:val="24"/>
          <w:szCs w:val="24"/>
        </w:rPr>
        <w:t>занятиях;</w:t>
      </w:r>
    </w:p>
    <w:p w:rsidR="009E0B89" w:rsidRPr="00316F02" w:rsidRDefault="009E0B89" w:rsidP="002C3417">
      <w:pPr>
        <w:pStyle w:val="ae"/>
        <w:widowControl w:val="0"/>
        <w:tabs>
          <w:tab w:val="left" w:pos="944"/>
        </w:tabs>
        <w:spacing w:before="137" w:after="0" w:line="240" w:lineRule="auto"/>
        <w:ind w:left="221" w:right="128" w:firstLine="567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задания для самостоятельной работы (составление рефератов по темам примерной программы);</w:t>
      </w:r>
    </w:p>
    <w:p w:rsidR="009E0B89" w:rsidRPr="00316F02" w:rsidRDefault="009E0B89" w:rsidP="002C3417">
      <w:pPr>
        <w:pStyle w:val="ae"/>
        <w:widowControl w:val="0"/>
        <w:tabs>
          <w:tab w:val="left" w:pos="928"/>
        </w:tabs>
        <w:spacing w:before="4" w:after="0" w:line="240" w:lineRule="auto"/>
        <w:ind w:left="927" w:hanging="139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lastRenderedPageBreak/>
        <w:t>вопросы и задания к контрольной</w:t>
      </w:r>
      <w:r w:rsidRPr="00316F0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16F02">
        <w:rPr>
          <w:rFonts w:ascii="Times New Roman" w:hAnsi="Times New Roman"/>
          <w:sz w:val="24"/>
          <w:szCs w:val="24"/>
        </w:rPr>
        <w:t>работе;</w:t>
      </w:r>
    </w:p>
    <w:p w:rsidR="009E0B89" w:rsidRPr="00316F02" w:rsidRDefault="009E0B89" w:rsidP="002C3417">
      <w:pPr>
        <w:pStyle w:val="ae"/>
        <w:widowControl w:val="0"/>
        <w:tabs>
          <w:tab w:val="left" w:pos="928"/>
        </w:tabs>
        <w:spacing w:before="139" w:after="0" w:line="240" w:lineRule="auto"/>
        <w:ind w:left="927" w:hanging="139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тесты для контроля</w:t>
      </w:r>
      <w:r w:rsidRPr="00316F0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16F02">
        <w:rPr>
          <w:rFonts w:ascii="Times New Roman" w:hAnsi="Times New Roman"/>
          <w:sz w:val="24"/>
          <w:szCs w:val="24"/>
        </w:rPr>
        <w:t>знаний;</w:t>
      </w:r>
    </w:p>
    <w:p w:rsidR="009E0B89" w:rsidRPr="00316F02" w:rsidRDefault="009E0B89" w:rsidP="002C3417">
      <w:pPr>
        <w:pStyle w:val="ae"/>
        <w:widowControl w:val="0"/>
        <w:tabs>
          <w:tab w:val="left" w:pos="928"/>
        </w:tabs>
        <w:spacing w:before="137" w:after="0" w:line="240" w:lineRule="auto"/>
        <w:ind w:left="927" w:hanging="139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z w:val="24"/>
          <w:szCs w:val="24"/>
        </w:rPr>
        <w:t>практические</w:t>
      </w:r>
      <w:r w:rsidRPr="00316F0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16F02">
        <w:rPr>
          <w:rFonts w:ascii="Times New Roman" w:hAnsi="Times New Roman"/>
          <w:sz w:val="24"/>
          <w:szCs w:val="24"/>
        </w:rPr>
        <w:t>занятия.</w:t>
      </w:r>
    </w:p>
    <w:p w:rsidR="009E0B89" w:rsidRPr="00316F02" w:rsidRDefault="009E0B89" w:rsidP="002C3417">
      <w:pPr>
        <w:pStyle w:val="af"/>
        <w:tabs>
          <w:tab w:val="left" w:pos="2172"/>
          <w:tab w:val="left" w:pos="3334"/>
          <w:tab w:val="left" w:pos="4834"/>
          <w:tab w:val="left" w:pos="5172"/>
          <w:tab w:val="left" w:pos="6355"/>
          <w:tab w:val="left" w:pos="7255"/>
          <w:tab w:val="left" w:pos="7611"/>
        </w:tabs>
        <w:spacing w:before="139"/>
        <w:ind w:left="221" w:right="127" w:firstLine="566"/>
        <w:rPr>
          <w:lang w:val="ru-RU"/>
        </w:rPr>
      </w:pPr>
      <w:r w:rsidRPr="00316F02">
        <w:rPr>
          <w:lang w:val="ru-RU"/>
        </w:rPr>
        <w:t>Результаты</w:t>
      </w:r>
      <w:r w:rsidRPr="00316F02">
        <w:rPr>
          <w:lang w:val="ru-RU"/>
        </w:rPr>
        <w:tab/>
        <w:t>освоения</w:t>
      </w:r>
      <w:r w:rsidRPr="00316F02">
        <w:rPr>
          <w:lang w:val="ru-RU"/>
        </w:rPr>
        <w:tab/>
        <w:t>выражаются</w:t>
      </w:r>
      <w:r w:rsidRPr="00316F02">
        <w:rPr>
          <w:lang w:val="ru-RU"/>
        </w:rPr>
        <w:tab/>
        <w:t>в</w:t>
      </w:r>
      <w:r w:rsidRPr="00316F02">
        <w:rPr>
          <w:lang w:val="ru-RU"/>
        </w:rPr>
        <w:tab/>
        <w:t>освоении</w:t>
      </w:r>
      <w:r w:rsidRPr="00316F02">
        <w:rPr>
          <w:lang w:val="ru-RU"/>
        </w:rPr>
        <w:tab/>
        <w:t>общих</w:t>
      </w:r>
      <w:r w:rsidRPr="00316F02">
        <w:rPr>
          <w:lang w:val="ru-RU"/>
        </w:rPr>
        <w:tab/>
        <w:t>и</w:t>
      </w:r>
      <w:r w:rsidRPr="00316F02">
        <w:rPr>
          <w:lang w:val="ru-RU"/>
        </w:rPr>
        <w:tab/>
        <w:t>профессиональных компетенций, определенных в</w:t>
      </w:r>
      <w:r w:rsidRPr="00316F02">
        <w:rPr>
          <w:spacing w:val="-9"/>
          <w:lang w:val="ru-RU"/>
        </w:rPr>
        <w:t xml:space="preserve"> </w:t>
      </w:r>
      <w:r w:rsidRPr="00316F02">
        <w:rPr>
          <w:lang w:val="ru-RU"/>
        </w:rPr>
        <w:t>программе.</w:t>
      </w:r>
    </w:p>
    <w:p w:rsidR="009E0B89" w:rsidRPr="00316F02" w:rsidRDefault="009E0B89" w:rsidP="002C3417">
      <w:pPr>
        <w:pStyle w:val="af"/>
        <w:rPr>
          <w:lang w:val="ru-RU"/>
        </w:rPr>
      </w:pPr>
    </w:p>
    <w:tbl>
      <w:tblPr>
        <w:tblStyle w:val="TableNormal"/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5949"/>
      </w:tblGrid>
      <w:tr w:rsidR="005A79BD" w:rsidRPr="005813A3" w:rsidTr="005A79BD">
        <w:trPr>
          <w:trHeight w:val="435"/>
        </w:trPr>
        <w:tc>
          <w:tcPr>
            <w:tcW w:w="3549" w:type="dxa"/>
          </w:tcPr>
          <w:p w:rsidR="005A79BD" w:rsidRPr="00316F02" w:rsidRDefault="005A79BD" w:rsidP="005A79BD">
            <w:pPr>
              <w:pStyle w:val="TableParagraph"/>
              <w:ind w:left="165" w:right="149" w:firstLine="962"/>
              <w:rPr>
                <w:b/>
                <w:sz w:val="24"/>
                <w:szCs w:val="24"/>
                <w:lang w:val="ru-RU"/>
              </w:rPr>
            </w:pPr>
            <w:r w:rsidRPr="00316F02">
              <w:rPr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5949" w:type="dxa"/>
          </w:tcPr>
          <w:p w:rsidR="005A79BD" w:rsidRPr="00316F02" w:rsidRDefault="005A79BD" w:rsidP="005A79BD">
            <w:pPr>
              <w:pStyle w:val="TableParagraph"/>
              <w:spacing w:before="208"/>
              <w:ind w:left="175"/>
              <w:rPr>
                <w:b/>
                <w:sz w:val="24"/>
                <w:szCs w:val="24"/>
              </w:rPr>
            </w:pPr>
            <w:proofErr w:type="spellStart"/>
            <w:r w:rsidRPr="00316F02">
              <w:rPr>
                <w:b/>
                <w:sz w:val="24"/>
                <w:szCs w:val="24"/>
              </w:rPr>
              <w:t>Основные</w:t>
            </w:r>
            <w:proofErr w:type="spellEnd"/>
            <w:r w:rsidRPr="00316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F02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316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F02">
              <w:rPr>
                <w:b/>
                <w:sz w:val="24"/>
                <w:szCs w:val="24"/>
              </w:rPr>
              <w:t>оценки</w:t>
            </w:r>
            <w:proofErr w:type="spellEnd"/>
            <w:r w:rsidRPr="00316F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6F02">
              <w:rPr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5A79BD" w:rsidRPr="005813A3" w:rsidTr="005A79BD">
        <w:trPr>
          <w:trHeight w:val="1750"/>
        </w:trPr>
        <w:tc>
          <w:tcPr>
            <w:tcW w:w="3549" w:type="dxa"/>
          </w:tcPr>
          <w:p w:rsidR="005A79BD" w:rsidRPr="005A79BD" w:rsidRDefault="005A79BD" w:rsidP="005A79BD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A79BD">
              <w:rPr>
                <w:b/>
                <w:i/>
                <w:sz w:val="24"/>
                <w:szCs w:val="24"/>
                <w:lang w:val="ru-RU"/>
              </w:rPr>
              <w:t xml:space="preserve">Знать: </w:t>
            </w:r>
          </w:p>
          <w:p w:rsidR="005A79BD" w:rsidRPr="005A79BD" w:rsidRDefault="005A79BD" w:rsidP="005A79BD">
            <w:pPr>
              <w:pStyle w:val="Style20"/>
              <w:widowControl/>
              <w:spacing w:line="240" w:lineRule="auto"/>
              <w:ind w:left="142" w:right="461" w:firstLine="0"/>
              <w:rPr>
                <w:rFonts w:eastAsia="Calibri"/>
                <w:bCs/>
                <w:lang w:val="ru-RU" w:eastAsia="en-US"/>
              </w:rPr>
            </w:pPr>
            <w:r w:rsidRPr="005A79BD">
              <w:rPr>
                <w:b/>
                <w:i/>
                <w:lang w:val="ru-RU"/>
              </w:rPr>
              <w:t>З</w:t>
            </w:r>
            <w:proofErr w:type="gramStart"/>
            <w:r w:rsidRPr="005A79BD">
              <w:rPr>
                <w:b/>
                <w:i/>
                <w:lang w:val="ru-RU"/>
              </w:rPr>
              <w:t>1</w:t>
            </w:r>
            <w:proofErr w:type="gramEnd"/>
            <w:r w:rsidRPr="005A79BD">
              <w:rPr>
                <w:b/>
                <w:i/>
                <w:lang w:val="ru-RU"/>
              </w:rPr>
              <w:t>.</w:t>
            </w:r>
            <w:r w:rsidRPr="005A79BD">
              <w:rPr>
                <w:lang w:val="ru-RU"/>
              </w:rPr>
              <w:t xml:space="preserve"> Понятия спроса и предложения на рынке услуг;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Верное определение понятия спроса и предложения на рынке услуг;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Верное определение  факторов, влияющих на спрос и предложение; 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Верное определение закона соотношения спроса и предложения, 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79BD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proofErr w:type="spellEnd"/>
            <w:r w:rsidRPr="005A7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9BD">
              <w:rPr>
                <w:rFonts w:ascii="Times New Roman" w:hAnsi="Times New Roman"/>
                <w:sz w:val="24"/>
                <w:szCs w:val="24"/>
              </w:rPr>
              <w:t>рыночного</w:t>
            </w:r>
            <w:proofErr w:type="spellEnd"/>
            <w:r w:rsidRPr="005A7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9BD">
              <w:rPr>
                <w:rFonts w:ascii="Times New Roman" w:hAnsi="Times New Roman"/>
                <w:sz w:val="24"/>
                <w:szCs w:val="24"/>
              </w:rPr>
              <w:t>равновесия</w:t>
            </w:r>
            <w:proofErr w:type="spellEnd"/>
            <w:r w:rsidRPr="005A79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5A79BD" w:rsidRPr="005813A3" w:rsidTr="005A79BD">
        <w:trPr>
          <w:trHeight w:val="251"/>
        </w:trPr>
        <w:tc>
          <w:tcPr>
            <w:tcW w:w="3549" w:type="dxa"/>
          </w:tcPr>
          <w:p w:rsidR="005A79BD" w:rsidRPr="005A79BD" w:rsidRDefault="005A79BD" w:rsidP="005A79BD">
            <w:pPr>
              <w:pStyle w:val="Style20"/>
              <w:widowControl/>
              <w:spacing w:line="240" w:lineRule="auto"/>
              <w:ind w:left="142" w:firstLine="0"/>
              <w:rPr>
                <w:b/>
                <w:i/>
                <w:lang w:val="ru-RU"/>
              </w:rPr>
            </w:pPr>
            <w:r w:rsidRPr="005A79BD">
              <w:rPr>
                <w:b/>
                <w:i/>
                <w:lang w:val="ru-RU"/>
              </w:rPr>
              <w:t>3.2.</w:t>
            </w:r>
            <w:r w:rsidRPr="005A79BD">
              <w:rPr>
                <w:lang w:val="ru-RU"/>
              </w:rPr>
              <w:t xml:space="preserve"> особенности формирования, характеристику современного состояния и перспективы развития отрасли;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pStyle w:val="Style20"/>
              <w:widowControl/>
              <w:numPr>
                <w:ilvl w:val="0"/>
                <w:numId w:val="10"/>
              </w:numPr>
              <w:spacing w:line="240" w:lineRule="auto"/>
              <w:ind w:left="0" w:firstLine="139"/>
              <w:rPr>
                <w:lang w:val="ru-RU"/>
              </w:rPr>
            </w:pPr>
            <w:r w:rsidRPr="005A79BD">
              <w:rPr>
                <w:lang w:val="ru-RU"/>
              </w:rPr>
              <w:t>Верное определение особенностей формирования отрасли</w:t>
            </w:r>
            <w:r w:rsidRPr="005A79BD">
              <w:rPr>
                <w:rStyle w:val="FontStyle73"/>
                <w:sz w:val="24"/>
                <w:szCs w:val="24"/>
                <w:lang w:val="ru-RU"/>
              </w:rPr>
              <w:t>;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Грамотная трактовка характеристики современного состояния отрасли;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Осведомленность о современном состоянии отрасли; 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Осведомленность о перспективах развития отрасли</w:t>
            </w:r>
          </w:p>
        </w:tc>
      </w:tr>
      <w:tr w:rsidR="005A79BD" w:rsidRPr="005813A3" w:rsidTr="005A79BD">
        <w:trPr>
          <w:trHeight w:val="251"/>
        </w:trPr>
        <w:tc>
          <w:tcPr>
            <w:tcW w:w="3549" w:type="dxa"/>
          </w:tcPr>
          <w:p w:rsidR="005A79BD" w:rsidRPr="005A79BD" w:rsidRDefault="005A79BD" w:rsidP="005A79BD">
            <w:pPr>
              <w:tabs>
                <w:tab w:val="left" w:pos="0"/>
              </w:tabs>
              <w:ind w:left="142"/>
              <w:jc w:val="both"/>
              <w:rPr>
                <w:sz w:val="24"/>
                <w:szCs w:val="24"/>
                <w:lang w:val="ru-RU"/>
              </w:rPr>
            </w:pPr>
            <w:r w:rsidRPr="005A79BD">
              <w:rPr>
                <w:b/>
                <w:i/>
                <w:sz w:val="24"/>
                <w:szCs w:val="24"/>
                <w:lang w:val="ru-RU"/>
              </w:rPr>
              <w:t>3.3.</w:t>
            </w:r>
            <w:r w:rsidRPr="005A79BD">
              <w:rPr>
                <w:sz w:val="24"/>
                <w:szCs w:val="24"/>
                <w:lang w:val="ru-RU"/>
              </w:rPr>
              <w:t xml:space="preserve"> законодательные акты и другие нормативные документы, регулирующие правоотношения в области профессиональной деятельности;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Верное определение  законодательных актов, регулирующих правоотношения в области профессиональной деятельности;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Верное определение других нормативных актов, регулирующих правоотношения в области профессиональной деятельности; </w:t>
            </w:r>
          </w:p>
          <w:p w:rsidR="005A79BD" w:rsidRPr="005A79BD" w:rsidRDefault="005A79BD" w:rsidP="005A79BD">
            <w:pPr>
              <w:ind w:left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A79BD" w:rsidRPr="005813A3" w:rsidTr="005A79BD">
        <w:trPr>
          <w:trHeight w:val="251"/>
        </w:trPr>
        <w:tc>
          <w:tcPr>
            <w:tcW w:w="3549" w:type="dxa"/>
          </w:tcPr>
          <w:p w:rsidR="005A79BD" w:rsidRPr="005A79BD" w:rsidRDefault="005A79BD" w:rsidP="005A79BD">
            <w:pPr>
              <w:pStyle w:val="Style28"/>
              <w:widowControl/>
              <w:spacing w:line="240" w:lineRule="auto"/>
              <w:ind w:left="142" w:right="-1" w:firstLine="0"/>
              <w:rPr>
                <w:b/>
                <w:i/>
                <w:lang w:val="ru-RU"/>
              </w:rPr>
            </w:pPr>
            <w:r w:rsidRPr="005A79BD">
              <w:rPr>
                <w:rStyle w:val="FontStyle73"/>
                <w:b/>
                <w:i/>
                <w:lang w:val="ru-RU"/>
              </w:rPr>
              <w:t>3.4.</w:t>
            </w:r>
            <w:r w:rsidRPr="005A79BD">
              <w:rPr>
                <w:b/>
                <w:lang w:val="ru-RU"/>
              </w:rPr>
              <w:t xml:space="preserve"> </w:t>
            </w:r>
            <w:r w:rsidRPr="005A79BD">
              <w:rPr>
                <w:lang w:val="ru-RU"/>
              </w:rPr>
              <w:t>основные положения законодательства, регулирующего трудовые отношения</w:t>
            </w:r>
            <w:proofErr w:type="gramStart"/>
            <w:r w:rsidRPr="005A79BD">
              <w:rPr>
                <w:lang w:val="ru-RU"/>
              </w:rPr>
              <w:t xml:space="preserve"> ;</w:t>
            </w:r>
            <w:proofErr w:type="gramEnd"/>
          </w:p>
        </w:tc>
        <w:tc>
          <w:tcPr>
            <w:tcW w:w="5949" w:type="dxa"/>
          </w:tcPr>
          <w:p w:rsidR="005A79BD" w:rsidRPr="005A79BD" w:rsidRDefault="005A79BD" w:rsidP="005A79BD">
            <w:pPr>
              <w:pStyle w:val="Style28"/>
              <w:widowControl/>
              <w:numPr>
                <w:ilvl w:val="0"/>
                <w:numId w:val="11"/>
              </w:numPr>
              <w:spacing w:line="240" w:lineRule="auto"/>
              <w:ind w:left="0" w:right="-1" w:firstLine="139"/>
              <w:rPr>
                <w:lang w:val="ru-RU"/>
              </w:rPr>
            </w:pPr>
            <w:r w:rsidRPr="005A79BD">
              <w:rPr>
                <w:lang w:val="ru-RU"/>
              </w:rPr>
              <w:t>Грамотная трактовка основных положений законодательства, регулирующих трудовые отношения;</w:t>
            </w:r>
          </w:p>
          <w:p w:rsidR="005A79BD" w:rsidRPr="005A79BD" w:rsidRDefault="005A79BD" w:rsidP="005A79BD">
            <w:pPr>
              <w:pStyle w:val="Style28"/>
              <w:widowControl/>
              <w:numPr>
                <w:ilvl w:val="0"/>
                <w:numId w:val="11"/>
              </w:numPr>
              <w:spacing w:line="240" w:lineRule="auto"/>
              <w:ind w:left="0" w:right="-1" w:firstLine="139"/>
              <w:rPr>
                <w:lang w:val="ru-RU"/>
              </w:rPr>
            </w:pPr>
            <w:r w:rsidRPr="005A79BD">
              <w:rPr>
                <w:lang w:val="ru-RU"/>
              </w:rPr>
              <w:t>Верное определение основных разделов  Конституции РФ;</w:t>
            </w:r>
          </w:p>
        </w:tc>
      </w:tr>
      <w:tr w:rsidR="005A79BD" w:rsidRPr="005813A3" w:rsidTr="005A79BD">
        <w:trPr>
          <w:trHeight w:val="251"/>
        </w:trPr>
        <w:tc>
          <w:tcPr>
            <w:tcW w:w="3549" w:type="dxa"/>
          </w:tcPr>
          <w:p w:rsidR="005A79BD" w:rsidRPr="005813A3" w:rsidRDefault="005A79BD" w:rsidP="005A79BD">
            <w:pPr>
              <w:keepNext/>
              <w:keepLines/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5813A3">
              <w:rPr>
                <w:rStyle w:val="FontStyle73"/>
                <w:b/>
                <w:i/>
                <w:sz w:val="24"/>
                <w:szCs w:val="24"/>
              </w:rPr>
              <w:t>3.5.</w:t>
            </w:r>
            <w:r w:rsidRPr="005813A3">
              <w:rPr>
                <w:rStyle w:val="FontStyle74"/>
                <w:sz w:val="24"/>
                <w:szCs w:val="24"/>
              </w:rPr>
              <w:t xml:space="preserve"> </w:t>
            </w:r>
            <w:proofErr w:type="spellStart"/>
            <w:r w:rsidRPr="005A79BD">
              <w:rPr>
                <w:rStyle w:val="FontStyle74"/>
                <w:b w:val="0"/>
                <w:sz w:val="24"/>
                <w:szCs w:val="24"/>
              </w:rPr>
              <w:t>организационно-правовые</w:t>
            </w:r>
            <w:proofErr w:type="spellEnd"/>
            <w:r w:rsidRPr="005A79BD">
              <w:rPr>
                <w:rStyle w:val="FontStyle74"/>
                <w:b w:val="0"/>
                <w:sz w:val="24"/>
                <w:szCs w:val="24"/>
              </w:rPr>
              <w:t xml:space="preserve"> </w:t>
            </w:r>
            <w:proofErr w:type="spellStart"/>
            <w:r w:rsidRPr="005A79BD">
              <w:rPr>
                <w:rStyle w:val="FontStyle74"/>
                <w:b w:val="0"/>
                <w:sz w:val="24"/>
                <w:szCs w:val="24"/>
              </w:rPr>
              <w:t>формы</w:t>
            </w:r>
            <w:proofErr w:type="spellEnd"/>
            <w:r w:rsidRPr="005A79BD">
              <w:rPr>
                <w:rStyle w:val="FontStyle74"/>
                <w:b w:val="0"/>
                <w:sz w:val="24"/>
                <w:szCs w:val="24"/>
              </w:rPr>
              <w:t xml:space="preserve"> </w:t>
            </w:r>
            <w:proofErr w:type="spellStart"/>
            <w:r w:rsidRPr="005A79BD">
              <w:rPr>
                <w:rStyle w:val="FontStyle74"/>
                <w:b w:val="0"/>
                <w:sz w:val="24"/>
                <w:szCs w:val="24"/>
              </w:rPr>
              <w:t>организаций</w:t>
            </w:r>
            <w:proofErr w:type="spellEnd"/>
            <w:r w:rsidRPr="005A79BD">
              <w:rPr>
                <w:rStyle w:val="FontStyle74"/>
                <w:b w:val="0"/>
                <w:sz w:val="24"/>
                <w:szCs w:val="24"/>
              </w:rPr>
              <w:t>;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Верная классификация основных организационно-правовых форм организаций</w:t>
            </w:r>
            <w:r w:rsidRPr="005A79BD">
              <w:rPr>
                <w:rStyle w:val="FontStyle74"/>
                <w:sz w:val="24"/>
                <w:szCs w:val="24"/>
                <w:lang w:val="ru-RU"/>
              </w:rPr>
              <w:t>;</w:t>
            </w:r>
          </w:p>
          <w:p w:rsidR="005A79BD" w:rsidRPr="005A79BD" w:rsidRDefault="005A79BD" w:rsidP="005A79BD">
            <w:pPr>
              <w:numPr>
                <w:ilvl w:val="2"/>
                <w:numId w:val="8"/>
              </w:numPr>
              <w:ind w:left="0" w:firstLine="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5A79BD" w:rsidRPr="005813A3" w:rsidTr="005A79BD">
        <w:trPr>
          <w:trHeight w:val="251"/>
        </w:trPr>
        <w:tc>
          <w:tcPr>
            <w:tcW w:w="3549" w:type="dxa"/>
          </w:tcPr>
          <w:p w:rsidR="005A79BD" w:rsidRPr="005813A3" w:rsidRDefault="005A79BD" w:rsidP="005A79BD">
            <w:pPr>
              <w:keepNext/>
              <w:keepLines/>
              <w:suppressLineNumbers/>
              <w:suppressAutoHyphens/>
              <w:jc w:val="both"/>
              <w:rPr>
                <w:rStyle w:val="FontStyle73"/>
                <w:b/>
                <w:i/>
                <w:sz w:val="24"/>
                <w:szCs w:val="24"/>
              </w:rPr>
            </w:pPr>
            <w:r w:rsidRPr="005813A3">
              <w:rPr>
                <w:rStyle w:val="FontStyle73"/>
                <w:b/>
                <w:i/>
                <w:sz w:val="24"/>
                <w:szCs w:val="24"/>
              </w:rPr>
              <w:t xml:space="preserve">З.6.  </w:t>
            </w:r>
            <w:proofErr w:type="spellStart"/>
            <w:r w:rsidRPr="005813A3">
              <w:rPr>
                <w:rStyle w:val="FontStyle73"/>
                <w:sz w:val="24"/>
                <w:szCs w:val="24"/>
              </w:rPr>
              <w:t>формы</w:t>
            </w:r>
            <w:proofErr w:type="spellEnd"/>
            <w:r w:rsidRPr="005813A3">
              <w:rPr>
                <w:rStyle w:val="FontStyle73"/>
                <w:sz w:val="24"/>
                <w:szCs w:val="24"/>
              </w:rPr>
              <w:t xml:space="preserve"> </w:t>
            </w:r>
            <w:proofErr w:type="spellStart"/>
            <w:r w:rsidRPr="005813A3">
              <w:rPr>
                <w:rStyle w:val="FontStyle73"/>
                <w:sz w:val="24"/>
                <w:szCs w:val="24"/>
              </w:rPr>
              <w:t>оплаты</w:t>
            </w:r>
            <w:proofErr w:type="spellEnd"/>
            <w:r w:rsidRPr="005813A3">
              <w:rPr>
                <w:rStyle w:val="FontStyle73"/>
                <w:sz w:val="24"/>
                <w:szCs w:val="24"/>
              </w:rPr>
              <w:t xml:space="preserve"> </w:t>
            </w:r>
            <w:proofErr w:type="spellStart"/>
            <w:r w:rsidRPr="005813A3">
              <w:rPr>
                <w:rStyle w:val="FontStyle73"/>
                <w:sz w:val="24"/>
                <w:szCs w:val="24"/>
              </w:rPr>
              <w:t>труда</w:t>
            </w:r>
            <w:proofErr w:type="spellEnd"/>
            <w:r w:rsidRPr="005813A3">
              <w:rPr>
                <w:rStyle w:val="FontStyle73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Верная классификация основных форм оплаты труда;</w:t>
            </w:r>
          </w:p>
          <w:p w:rsidR="005A79BD" w:rsidRPr="005A79BD" w:rsidRDefault="005A79BD" w:rsidP="005A79BD">
            <w:pPr>
              <w:numPr>
                <w:ilvl w:val="0"/>
                <w:numId w:val="9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5A79BD" w:rsidRPr="005813A3" w:rsidTr="005A79BD">
        <w:trPr>
          <w:trHeight w:val="102"/>
        </w:trPr>
        <w:tc>
          <w:tcPr>
            <w:tcW w:w="3549" w:type="dxa"/>
          </w:tcPr>
          <w:p w:rsidR="005A79BD" w:rsidRPr="005A79BD" w:rsidRDefault="005A79BD" w:rsidP="005A79BD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5A79BD">
              <w:rPr>
                <w:b/>
                <w:i/>
                <w:sz w:val="24"/>
                <w:szCs w:val="24"/>
                <w:lang w:val="ru-RU"/>
              </w:rPr>
              <w:t>Уметь:</w:t>
            </w:r>
          </w:p>
          <w:p w:rsidR="005A79BD" w:rsidRPr="005A79BD" w:rsidRDefault="005A79BD" w:rsidP="005A79BD">
            <w:pPr>
              <w:pStyle w:val="Style20"/>
              <w:widowControl/>
              <w:spacing w:line="240" w:lineRule="auto"/>
              <w:ind w:left="142" w:firstLine="0"/>
              <w:rPr>
                <w:lang w:val="ru-RU"/>
              </w:rPr>
            </w:pPr>
            <w:r w:rsidRPr="005A79BD">
              <w:rPr>
                <w:b/>
                <w:i/>
                <w:lang w:val="ru-RU"/>
              </w:rPr>
              <w:t>У</w:t>
            </w:r>
            <w:proofErr w:type="gramStart"/>
            <w:r w:rsidRPr="005A79BD">
              <w:rPr>
                <w:b/>
                <w:i/>
                <w:lang w:val="ru-RU"/>
              </w:rPr>
              <w:t>1</w:t>
            </w:r>
            <w:proofErr w:type="gramEnd"/>
            <w:r w:rsidRPr="005A79BD">
              <w:rPr>
                <w:b/>
                <w:i/>
                <w:lang w:val="ru-RU"/>
              </w:rPr>
              <w:t>.</w:t>
            </w:r>
            <w:r w:rsidRPr="005A79BD">
              <w:rPr>
                <w:i/>
                <w:color w:val="FF0000"/>
                <w:lang w:val="ru-RU"/>
              </w:rPr>
              <w:t xml:space="preserve"> </w:t>
            </w:r>
            <w:r w:rsidRPr="005A79BD">
              <w:rPr>
                <w:lang w:val="ru-RU"/>
              </w:rPr>
              <w:t>Ориентироваться в общих вопросах экономики отрасли и организации</w:t>
            </w:r>
          </w:p>
          <w:p w:rsidR="005A79BD" w:rsidRPr="005A79BD" w:rsidRDefault="005A79BD" w:rsidP="005A79BD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i/>
                <w:color w:val="FF0000"/>
                <w:lang w:val="ru-RU"/>
              </w:rPr>
            </w:pPr>
          </w:p>
        </w:tc>
        <w:tc>
          <w:tcPr>
            <w:tcW w:w="5949" w:type="dxa"/>
          </w:tcPr>
          <w:p w:rsidR="005A79BD" w:rsidRPr="005A79BD" w:rsidRDefault="005A79BD" w:rsidP="005A79BD">
            <w:pPr>
              <w:pStyle w:val="Style20"/>
              <w:widowControl/>
              <w:numPr>
                <w:ilvl w:val="2"/>
                <w:numId w:val="8"/>
              </w:numPr>
              <w:spacing w:line="240" w:lineRule="auto"/>
              <w:ind w:left="-2" w:firstLine="0"/>
              <w:rPr>
                <w:lang w:val="ru-RU"/>
              </w:rPr>
            </w:pPr>
            <w:r w:rsidRPr="005A79BD">
              <w:rPr>
                <w:color w:val="FF0000"/>
                <w:lang w:val="ru-RU"/>
              </w:rPr>
              <w:t xml:space="preserve"> </w:t>
            </w:r>
            <w:r w:rsidRPr="005A79BD">
              <w:rPr>
                <w:lang w:val="ru-RU"/>
              </w:rPr>
              <w:t>Верное ориентирование в  общих вопросах экономики отрасли и организации;</w:t>
            </w:r>
          </w:p>
          <w:p w:rsidR="005A79BD" w:rsidRPr="005A79BD" w:rsidRDefault="005A79BD" w:rsidP="005A79BD">
            <w:pPr>
              <w:pStyle w:val="Style20"/>
              <w:widowControl/>
              <w:numPr>
                <w:ilvl w:val="2"/>
                <w:numId w:val="8"/>
              </w:numPr>
              <w:spacing w:line="240" w:lineRule="auto"/>
              <w:ind w:left="-2" w:firstLine="0"/>
              <w:rPr>
                <w:color w:val="FF0000"/>
                <w:lang w:val="ru-RU"/>
              </w:rPr>
            </w:pPr>
            <w:r w:rsidRPr="005A79BD">
              <w:rPr>
                <w:lang w:val="ru-RU"/>
              </w:rPr>
              <w:t xml:space="preserve">  Рациональное распределение времени на все этапы решения практической задачи классификации;</w:t>
            </w:r>
          </w:p>
        </w:tc>
      </w:tr>
      <w:tr w:rsidR="005A79BD" w:rsidRPr="005813A3" w:rsidTr="005A79BD">
        <w:trPr>
          <w:trHeight w:val="102"/>
        </w:trPr>
        <w:tc>
          <w:tcPr>
            <w:tcW w:w="3549" w:type="dxa"/>
          </w:tcPr>
          <w:p w:rsidR="005A79BD" w:rsidRPr="005A79BD" w:rsidRDefault="005A79BD" w:rsidP="005A79BD">
            <w:pPr>
              <w:pStyle w:val="Style20"/>
              <w:widowControl/>
              <w:spacing w:line="240" w:lineRule="auto"/>
              <w:ind w:left="142" w:right="29" w:firstLine="0"/>
              <w:rPr>
                <w:lang w:val="ru-RU"/>
              </w:rPr>
            </w:pPr>
            <w:r w:rsidRPr="005A79BD">
              <w:rPr>
                <w:rStyle w:val="FontStyle73"/>
                <w:lang w:val="ru-RU"/>
              </w:rPr>
              <w:t xml:space="preserve"> </w:t>
            </w:r>
            <w:r w:rsidRPr="005A79BD">
              <w:rPr>
                <w:b/>
                <w:i/>
                <w:lang w:val="ru-RU"/>
              </w:rPr>
              <w:t>У</w:t>
            </w:r>
            <w:proofErr w:type="gramStart"/>
            <w:r w:rsidRPr="005A79BD">
              <w:rPr>
                <w:b/>
                <w:i/>
                <w:lang w:val="ru-RU"/>
              </w:rPr>
              <w:t>2</w:t>
            </w:r>
            <w:proofErr w:type="gramEnd"/>
            <w:r w:rsidRPr="005A79BD">
              <w:rPr>
                <w:b/>
                <w:i/>
                <w:lang w:val="ru-RU"/>
              </w:rPr>
              <w:t xml:space="preserve">. </w:t>
            </w:r>
            <w:r w:rsidRPr="005A79BD">
              <w:rPr>
                <w:lang w:val="ru-RU"/>
              </w:rPr>
              <w:t xml:space="preserve">Применять экономические и правовые знания при освоении </w:t>
            </w:r>
            <w:r w:rsidRPr="005A79BD">
              <w:rPr>
                <w:lang w:val="ru-RU"/>
              </w:rPr>
              <w:lastRenderedPageBreak/>
              <w:t>профессиональных модулей и в профессиональной деятельности</w:t>
            </w:r>
            <w:r w:rsidRPr="005A79BD">
              <w:rPr>
                <w:rStyle w:val="FontStyle73"/>
                <w:lang w:val="ru-RU"/>
              </w:rPr>
              <w:t>;</w:t>
            </w:r>
          </w:p>
          <w:p w:rsidR="005A79BD" w:rsidRPr="005A79BD" w:rsidRDefault="005A79BD" w:rsidP="005A79BD">
            <w:pPr>
              <w:jc w:val="both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949" w:type="dxa"/>
          </w:tcPr>
          <w:p w:rsidR="005A79BD" w:rsidRPr="005A79BD" w:rsidRDefault="005A79BD" w:rsidP="005A79BD">
            <w:pPr>
              <w:pStyle w:val="Style20"/>
              <w:widowControl/>
              <w:numPr>
                <w:ilvl w:val="0"/>
                <w:numId w:val="12"/>
              </w:numPr>
              <w:spacing w:line="240" w:lineRule="auto"/>
              <w:ind w:right="29"/>
              <w:rPr>
                <w:lang w:val="ru-RU"/>
              </w:rPr>
            </w:pPr>
            <w:r w:rsidRPr="005A79BD">
              <w:rPr>
                <w:lang w:val="ru-RU"/>
              </w:rPr>
              <w:lastRenderedPageBreak/>
              <w:t xml:space="preserve">Соответствие  применения  основных экономических и правовых знаний при освоении </w:t>
            </w:r>
            <w:r w:rsidRPr="005A79BD">
              <w:rPr>
                <w:lang w:val="ru-RU"/>
              </w:rPr>
              <w:lastRenderedPageBreak/>
              <w:t>профессиональных модулей и в профессиональной деятельности</w:t>
            </w:r>
            <w:r w:rsidRPr="005A79BD">
              <w:rPr>
                <w:rStyle w:val="FontStyle73"/>
                <w:sz w:val="24"/>
                <w:szCs w:val="24"/>
                <w:lang w:val="ru-RU"/>
              </w:rPr>
              <w:t>;</w:t>
            </w:r>
          </w:p>
          <w:p w:rsidR="005A79BD" w:rsidRPr="005A79BD" w:rsidRDefault="005A79BD" w:rsidP="005A79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5A79BD" w:rsidRPr="005813A3" w:rsidTr="005A79BD">
        <w:trPr>
          <w:trHeight w:val="102"/>
        </w:trPr>
        <w:tc>
          <w:tcPr>
            <w:tcW w:w="3549" w:type="dxa"/>
          </w:tcPr>
          <w:p w:rsidR="005A79BD" w:rsidRPr="005A79BD" w:rsidRDefault="005A79BD" w:rsidP="005A79BD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lang w:val="ru-RU"/>
              </w:rPr>
            </w:pPr>
            <w:r w:rsidRPr="005A79BD">
              <w:rPr>
                <w:b/>
                <w:i/>
                <w:lang w:val="ru-RU"/>
              </w:rPr>
              <w:lastRenderedPageBreak/>
              <w:t xml:space="preserve">У3. </w:t>
            </w:r>
            <w:r w:rsidRPr="005A79BD">
              <w:rPr>
                <w:lang w:val="ru-RU"/>
              </w:rPr>
              <w:t>Рассчитывать основные технико-экономические показатели деятельности участка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Рассчитывать основные технико-экономические показатели деятельности участка</w:t>
            </w:r>
          </w:p>
          <w:p w:rsidR="005A79BD" w:rsidRPr="005A79BD" w:rsidRDefault="005A79BD" w:rsidP="005A79BD">
            <w:pPr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79BD">
              <w:rPr>
                <w:rFonts w:ascii="Times New Roman" w:hAnsi="Times New Roman"/>
                <w:sz w:val="24"/>
                <w:szCs w:val="24"/>
                <w:lang w:val="ru-RU"/>
              </w:rPr>
              <w:t>Рациональное распределение времени на все этапы решения практической задачи;</w:t>
            </w:r>
          </w:p>
        </w:tc>
      </w:tr>
      <w:tr w:rsidR="005A79BD" w:rsidRPr="005813A3" w:rsidTr="005A79BD">
        <w:trPr>
          <w:trHeight w:val="102"/>
        </w:trPr>
        <w:tc>
          <w:tcPr>
            <w:tcW w:w="3549" w:type="dxa"/>
          </w:tcPr>
          <w:p w:rsidR="005A79BD" w:rsidRPr="005A79BD" w:rsidRDefault="005A79BD" w:rsidP="005A79BD">
            <w:pPr>
              <w:pStyle w:val="Style48"/>
              <w:widowControl/>
              <w:spacing w:line="240" w:lineRule="auto"/>
              <w:ind w:left="142" w:firstLine="0"/>
              <w:jc w:val="both"/>
              <w:rPr>
                <w:b/>
                <w:i/>
                <w:lang w:val="ru-RU"/>
              </w:rPr>
            </w:pPr>
            <w:r w:rsidRPr="005A79BD">
              <w:rPr>
                <w:b/>
                <w:i/>
                <w:lang w:val="ru-RU"/>
              </w:rPr>
              <w:t>У</w:t>
            </w:r>
            <w:proofErr w:type="gramStart"/>
            <w:r w:rsidRPr="005A79BD">
              <w:rPr>
                <w:b/>
                <w:i/>
                <w:lang w:val="ru-RU"/>
              </w:rPr>
              <w:t>4</w:t>
            </w:r>
            <w:proofErr w:type="gramEnd"/>
            <w:r w:rsidRPr="005A79BD">
              <w:rPr>
                <w:b/>
                <w:i/>
                <w:lang w:val="ru-RU"/>
              </w:rPr>
              <w:t xml:space="preserve">. </w:t>
            </w:r>
            <w:r w:rsidRPr="005A79BD">
              <w:rPr>
                <w:lang w:val="ru-RU"/>
              </w:rPr>
              <w:t>Защищать свои трудовые права  в рамках действующего законодательства</w:t>
            </w:r>
          </w:p>
        </w:tc>
        <w:tc>
          <w:tcPr>
            <w:tcW w:w="5949" w:type="dxa"/>
          </w:tcPr>
          <w:p w:rsidR="005A79BD" w:rsidRPr="005A79BD" w:rsidRDefault="005A79BD" w:rsidP="005A79BD">
            <w:pPr>
              <w:pStyle w:val="Style20"/>
              <w:widowControl/>
              <w:numPr>
                <w:ilvl w:val="2"/>
                <w:numId w:val="8"/>
              </w:numPr>
              <w:spacing w:line="240" w:lineRule="auto"/>
              <w:ind w:left="-2" w:firstLine="0"/>
              <w:rPr>
                <w:lang w:val="ru-RU"/>
              </w:rPr>
            </w:pPr>
            <w:r w:rsidRPr="005A79BD">
              <w:rPr>
                <w:lang w:val="ru-RU"/>
              </w:rPr>
              <w:t>Верное определение правового регулирования занятости и трудоустройства;</w:t>
            </w:r>
          </w:p>
          <w:p w:rsidR="005A79BD" w:rsidRPr="005A79BD" w:rsidRDefault="005A79BD" w:rsidP="005A79BD">
            <w:pPr>
              <w:pStyle w:val="Style20"/>
              <w:widowControl/>
              <w:numPr>
                <w:ilvl w:val="2"/>
                <w:numId w:val="8"/>
              </w:numPr>
              <w:spacing w:line="240" w:lineRule="auto"/>
              <w:ind w:left="-2" w:firstLine="0"/>
              <w:rPr>
                <w:lang w:val="ru-RU"/>
              </w:rPr>
            </w:pPr>
            <w:r w:rsidRPr="005A79BD">
              <w:rPr>
                <w:lang w:val="ru-RU"/>
              </w:rPr>
              <w:t>Осведомленность о порядке заключения трудового договора;</w:t>
            </w:r>
          </w:p>
          <w:p w:rsidR="005A79BD" w:rsidRPr="005A79BD" w:rsidRDefault="005A79BD" w:rsidP="005A79BD">
            <w:pPr>
              <w:pStyle w:val="Style20"/>
              <w:widowControl/>
              <w:numPr>
                <w:ilvl w:val="2"/>
                <w:numId w:val="8"/>
              </w:numPr>
              <w:spacing w:line="240" w:lineRule="auto"/>
              <w:ind w:left="-2" w:firstLine="0"/>
              <w:rPr>
                <w:lang w:val="ru-RU"/>
              </w:rPr>
            </w:pPr>
            <w:r w:rsidRPr="005A79BD">
              <w:rPr>
                <w:lang w:val="ru-RU"/>
              </w:rPr>
              <w:t>Осведомленность о порядке разрешения трудовых споров;</w:t>
            </w:r>
          </w:p>
          <w:p w:rsidR="005A79BD" w:rsidRPr="005A79BD" w:rsidRDefault="005A79BD" w:rsidP="005A79BD">
            <w:pPr>
              <w:pStyle w:val="Style20"/>
              <w:widowControl/>
              <w:numPr>
                <w:ilvl w:val="2"/>
                <w:numId w:val="8"/>
              </w:numPr>
              <w:spacing w:line="240" w:lineRule="auto"/>
              <w:ind w:left="-2" w:firstLine="0"/>
              <w:rPr>
                <w:lang w:val="ru-RU"/>
              </w:rPr>
            </w:pPr>
            <w:r w:rsidRPr="005A79BD">
              <w:rPr>
                <w:lang w:val="ru-RU"/>
              </w:rPr>
              <w:t>Грамотное использование эффективных методов защиты своих трудовых прав  в рамках действующего законодательства</w:t>
            </w:r>
          </w:p>
        </w:tc>
      </w:tr>
    </w:tbl>
    <w:p w:rsidR="00B816EA" w:rsidRDefault="00B816EA" w:rsidP="00C32287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329"/>
      </w:tblGrid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Понимать сущность</w:t>
            </w:r>
            <w:r w:rsidRPr="006E26C1">
              <w:rPr>
                <w:rFonts w:ascii="Times New Roman" w:hAnsi="Times New Roman"/>
                <w:sz w:val="24"/>
                <w:szCs w:val="24"/>
              </w:rPr>
              <w:tab/>
              <w:t xml:space="preserve">и социальную значимость будущей профессии, проявлять к ней устойчивый интерес.  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Адекватная самооценка процесса и результата учебной и профессиональной деятельности;</w:t>
            </w:r>
          </w:p>
          <w:p w:rsidR="006E26C1" w:rsidRPr="006E26C1" w:rsidRDefault="006E26C1" w:rsidP="006E26C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Осведомленность о различных аспектах своей будущей  профессии;</w:t>
            </w:r>
          </w:p>
          <w:p w:rsidR="006E26C1" w:rsidRPr="006E26C1" w:rsidRDefault="006E26C1" w:rsidP="006E26C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6E26C1" w:rsidRPr="006E26C1" w:rsidRDefault="006E26C1" w:rsidP="006E26C1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Повышение готовности к осуществлению профессиональной  деятельности;</w:t>
            </w: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 xml:space="preserve"> 2. Организовывать собственную деятельность, исходя из цели  и способов ее достижения, определенных руководителем.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Обоснованность выбора вида типовых методов и способов выполнения профессиональных задач;</w:t>
            </w:r>
          </w:p>
          <w:p w:rsidR="006E26C1" w:rsidRPr="006E26C1" w:rsidRDefault="006E26C1" w:rsidP="006E26C1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Style w:val="FontStyle70"/>
                <w:sz w:val="24"/>
                <w:szCs w:val="24"/>
              </w:rPr>
            </w:pPr>
            <w:r w:rsidRPr="006E26C1">
              <w:rPr>
                <w:rStyle w:val="FontStyle70"/>
                <w:sz w:val="24"/>
                <w:szCs w:val="24"/>
              </w:rPr>
              <w:t xml:space="preserve"> Адекватная самооценка уровня и эффективности организации собственной деятельности  по выбранной профессии;</w:t>
            </w:r>
          </w:p>
          <w:p w:rsidR="006E26C1" w:rsidRPr="006E26C1" w:rsidRDefault="006E26C1" w:rsidP="006E26C1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Соответствие подготовленного плана собственной деятельности по выбранной профессии;</w:t>
            </w:r>
          </w:p>
          <w:p w:rsidR="006E26C1" w:rsidRPr="006E26C1" w:rsidRDefault="006E26C1" w:rsidP="006E26C1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 xml:space="preserve">Совпадение результатов самоанализа и экспертного анализа </w:t>
            </w:r>
            <w:r w:rsidRPr="006E26C1">
              <w:rPr>
                <w:rStyle w:val="FontStyle70"/>
                <w:sz w:val="24"/>
                <w:szCs w:val="24"/>
              </w:rPr>
              <w:t xml:space="preserve">эффективности организации собственной деятельности  </w:t>
            </w:r>
            <w:r w:rsidRPr="006E26C1">
              <w:rPr>
                <w:rFonts w:ascii="Times New Roman" w:hAnsi="Times New Roman"/>
                <w:sz w:val="24"/>
                <w:szCs w:val="24"/>
              </w:rPr>
              <w:t>по выбранной профессии;</w:t>
            </w: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 xml:space="preserve"> 3. Анализировать рабочую ситуацию, осуществлять текущий и итоговый  контроль, оценку и коррекцию собственной деятельности, нести ответственность за </w:t>
            </w:r>
            <w:r w:rsidRPr="006E26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 своей работы; 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lastRenderedPageBreak/>
              <w:t>Обоснованность выбора метода решения профессиональных задач в  стандартных  и  нестандартных ситуациях;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Использование оптимальных, эффективных методов решения профессиональных задач;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Анализировать рабочую ситуацию за короткий промежуток времени;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lastRenderedPageBreak/>
              <w:t>Грамотно осуществлять текущий и итоговый  контроль, оценку и коррекцию собственной деятельности, нести ответственность за результаты  своей работы;</w:t>
            </w: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Обоснованность выбора метода поиска, 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Грамотное использование оптимальных, эффективных методов поиска, анализа  и  оценки  информации;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Нахождение необходимой информации за короткий промежуток времени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 xml:space="preserve">Эффективное и грамотное использование информационно-коммуникационных технологий для совершенствования профессиональной деятельности 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Обоснованность выбора информационно-коммуникационных технологий для совершенствования профессиональной деятельности;</w:t>
            </w:r>
          </w:p>
          <w:p w:rsidR="006E26C1" w:rsidRPr="006E26C1" w:rsidRDefault="006E26C1" w:rsidP="006E26C1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Соответствие требованиям использования информационно-коммуникационных технологий;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 xml:space="preserve"> 6. Работать в команде, эффективно общаться с коллегами, руководством, клиентами.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Грамотное содержательное взаимодействие со специалистами, коллегами в коллективе и команде</w:t>
            </w:r>
          </w:p>
          <w:p w:rsidR="006E26C1" w:rsidRPr="006E26C1" w:rsidRDefault="006E26C1" w:rsidP="006E26C1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Готовность к работе в коллективе и команде</w:t>
            </w:r>
          </w:p>
        </w:tc>
      </w:tr>
      <w:tr w:rsidR="006E26C1" w:rsidRPr="006E26C1" w:rsidTr="006E26C1"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26C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E26C1">
              <w:rPr>
                <w:rFonts w:ascii="Times New Roman" w:hAnsi="Times New Roman"/>
                <w:sz w:val="24"/>
                <w:szCs w:val="24"/>
              </w:rPr>
              <w:t xml:space="preserve"> 7. Исполнять воинскую обязанность</w:t>
            </w:r>
            <w:hyperlink w:anchor="sub_222" w:history="1">
              <w:r w:rsidRPr="006E26C1">
                <w:rPr>
                  <w:rStyle w:val="ab"/>
                  <w:rFonts w:ascii="Times New Roman" w:hAnsi="Times New Roman"/>
                  <w:sz w:val="24"/>
                  <w:szCs w:val="24"/>
                </w:rPr>
                <w:t>*(2)</w:t>
              </w:r>
            </w:hyperlink>
            <w:r w:rsidRPr="006E26C1">
              <w:rPr>
                <w:rFonts w:ascii="Times New Roman" w:hAnsi="Times New Roman"/>
                <w:sz w:val="24"/>
                <w:szCs w:val="24"/>
              </w:rPr>
              <w:t>, в том числе с применением полученных профессиональных знаний (для юношей).</w:t>
            </w:r>
          </w:p>
          <w:p w:rsidR="006E26C1" w:rsidRPr="006E26C1" w:rsidRDefault="006E26C1" w:rsidP="00986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6C1" w:rsidRPr="006E26C1" w:rsidRDefault="006E26C1" w:rsidP="006E26C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>Готовность нести воинскую обязанность, применяя полученные профессиональные знания (для юношей)</w:t>
            </w:r>
          </w:p>
          <w:p w:rsidR="006E26C1" w:rsidRPr="006E26C1" w:rsidRDefault="006E26C1" w:rsidP="006E26C1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6C1">
              <w:rPr>
                <w:rFonts w:ascii="Times New Roman" w:hAnsi="Times New Roman"/>
                <w:sz w:val="24"/>
                <w:szCs w:val="24"/>
              </w:rPr>
              <w:t xml:space="preserve">Быть готовым несению воинской обязанности, с применением полученных профессиональных знаний (для юношей) </w:t>
            </w:r>
          </w:p>
        </w:tc>
      </w:tr>
    </w:tbl>
    <w:p w:rsidR="006E26C1" w:rsidRPr="006E26C1" w:rsidRDefault="006E26C1" w:rsidP="00C32287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6235"/>
      </w:tblGrid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1.1. Определять последовательность распиливания алмазов.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pStyle w:val="ae"/>
              <w:numPr>
                <w:ilvl w:val="0"/>
                <w:numId w:val="15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proofErr w:type="gramStart"/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выбора метода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определения последовательности распиливания алмаза</w:t>
            </w:r>
            <w:proofErr w:type="gramEnd"/>
            <w:r w:rsidRPr="00B816E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pStyle w:val="ae"/>
              <w:numPr>
                <w:ilvl w:val="0"/>
                <w:numId w:val="15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Соответствие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распиливания алмазов по </w:t>
            </w:r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>установленным технологическим условиям последовательности распиливания алмазов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pStyle w:val="ae"/>
              <w:numPr>
                <w:ilvl w:val="0"/>
                <w:numId w:val="15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Рациональное распределение времени на все этапы </w:t>
            </w:r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определения последовательности распиливания алмазов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lastRenderedPageBreak/>
              <w:t>ПК 1.2. Выбирать средства технологического оснащения для распиливания алмазов.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4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Обоснованность выбора средств технологического оснащения для распиливания алмазов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Грамотное использование  выбора средств технологического оснащения для распиливания алмазов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выбора средств технологического оснащения для распиливания алмазов.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1.3. Осуществлять распиливание алмазов.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right="10"/>
              <w:rPr>
                <w:bCs/>
              </w:rPr>
            </w:pPr>
            <w:r w:rsidRPr="00B816EA">
              <w:t>Обоснованность выбора методов в осуществлении распиливания алмазов;</w:t>
            </w:r>
          </w:p>
          <w:p w:rsidR="00B816EA" w:rsidRPr="00B816EA" w:rsidRDefault="00B816EA" w:rsidP="00B816EA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right="10"/>
              <w:rPr>
                <w:bCs/>
              </w:rPr>
            </w:pPr>
            <w:r w:rsidRPr="00B816EA">
              <w:t>Соответствие методов  и средств в осуществлении распиливания алмазов;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осуществления распиливания алмазов.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1.4. Контролировать качество распиливания различными способами.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proofErr w:type="gramStart"/>
            <w:r w:rsidRPr="00B816EA">
              <w:rPr>
                <w:rFonts w:ascii="Times New Roman" w:hAnsi="Times New Roman"/>
                <w:sz w:val="24"/>
                <w:szCs w:val="24"/>
              </w:rPr>
              <w:t>выбора метода контроля качества распиливания</w:t>
            </w:r>
            <w:proofErr w:type="gramEnd"/>
            <w:r w:rsidRPr="00B816EA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Грамотное использование принятых требований для контролирования качества распиливания различными способами;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</w:t>
            </w:r>
            <w:r w:rsidRPr="00B816EA">
              <w:rPr>
                <w:rStyle w:val="FontStyle70"/>
                <w:sz w:val="24"/>
                <w:szCs w:val="24"/>
              </w:rPr>
              <w:t xml:space="preserve"> контроля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качества распиливания различными способами;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1.5. Устранять недостатки при распиливании алмазов.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Обоснованность выбора метода</w:t>
            </w:r>
            <w:r w:rsidRPr="00B816EA">
              <w:rPr>
                <w:rStyle w:val="FontStyle70"/>
                <w:sz w:val="24"/>
                <w:szCs w:val="24"/>
              </w:rPr>
              <w:t xml:space="preserve"> устранения недостатков при распиливании алмазов;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Грамотное использование принятых требований </w:t>
            </w:r>
            <w:r w:rsidRPr="00B816EA">
              <w:rPr>
                <w:rStyle w:val="FontStyle70"/>
                <w:sz w:val="24"/>
                <w:szCs w:val="24"/>
              </w:rPr>
              <w:t>при устранении недостатков распиленных алмазов;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Соблюдение технологических условий, параметров при устранении недостатков распиленных алмазов; 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Рациональное распределение времени на всех этапах </w:t>
            </w:r>
            <w:r w:rsidRPr="00B816EA">
              <w:rPr>
                <w:rStyle w:val="FontStyle70"/>
                <w:sz w:val="24"/>
                <w:szCs w:val="24"/>
              </w:rPr>
              <w:t>устранения недостатков при распиливании алмазов.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2.2. Выбирать средства технологического оснащения для обдирки.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4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Обоснованность выбора средств технологического оснащения для обдирки алмазов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Грамотное использование  выбора средств технологического оснащения для обдирки алмазов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выбора средств технологического оснащения для обдирки алмазов.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2.3. Осуществлять обдирку алмазных полуфабрикатов.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right="10"/>
              <w:rPr>
                <w:bCs/>
              </w:rPr>
            </w:pPr>
            <w:r w:rsidRPr="00B816EA">
              <w:t>Обоснованность выбора методов в осуществлении обдирки алмазных полуфабрикатов;</w:t>
            </w:r>
          </w:p>
          <w:p w:rsidR="00B816EA" w:rsidRPr="00B816EA" w:rsidRDefault="00B816EA" w:rsidP="00B816EA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right="10"/>
              <w:rPr>
                <w:bCs/>
              </w:rPr>
            </w:pPr>
            <w:r w:rsidRPr="00B816EA">
              <w:t>Соответствие методов  и средств в осуществлении обдирки алмазных полуфабрикатов;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осуществления обдирки алмазов.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2.4. Контролировать качество обдирки алмазных полуфабрикатов различными способами.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Обоснованность </w:t>
            </w:r>
            <w:proofErr w:type="gramStart"/>
            <w:r w:rsidRPr="00B816EA">
              <w:rPr>
                <w:rFonts w:ascii="Times New Roman" w:hAnsi="Times New Roman"/>
                <w:sz w:val="24"/>
                <w:szCs w:val="24"/>
              </w:rPr>
              <w:t>выбора метода контроля качества обдирки алмазных полуфабрикатов</w:t>
            </w:r>
            <w:proofErr w:type="gramEnd"/>
            <w:r w:rsidRPr="00B816EA">
              <w:rPr>
                <w:rFonts w:ascii="Times New Roman" w:hAnsi="Times New Roman"/>
                <w:sz w:val="24"/>
                <w:szCs w:val="24"/>
              </w:rPr>
              <w:t xml:space="preserve"> различными способами;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Грамотное использование принятых требований для контролирования качества обдирки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lastRenderedPageBreak/>
              <w:t>различными способами;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</w:t>
            </w:r>
            <w:r w:rsidRPr="00B816EA">
              <w:rPr>
                <w:rStyle w:val="FontStyle70"/>
                <w:sz w:val="24"/>
                <w:szCs w:val="24"/>
              </w:rPr>
              <w:t xml:space="preserve"> контроля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качества обдирки различными способами;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lastRenderedPageBreak/>
              <w:t>ПК 2.5. Устранять недостатки при обдирке алмазных полуфабрикатов.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Обоснованность выбора метода</w:t>
            </w:r>
            <w:r w:rsidRPr="00B816EA">
              <w:rPr>
                <w:rStyle w:val="FontStyle70"/>
                <w:sz w:val="24"/>
                <w:szCs w:val="24"/>
              </w:rPr>
              <w:t xml:space="preserve"> устранения недостатков при обдирке алмазных полуфабрикатов;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Грамотное использование принятых требований </w:t>
            </w:r>
            <w:r w:rsidRPr="00B816EA">
              <w:rPr>
                <w:rStyle w:val="FontStyle70"/>
                <w:sz w:val="24"/>
                <w:szCs w:val="24"/>
              </w:rPr>
              <w:t>при устранении недостатков обточенных алмазов;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Соблюдение технологических условий, параметров при устранении недостатков обточенных алмазов; 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Рациональное распределение времени на всех этапах </w:t>
            </w:r>
            <w:r w:rsidRPr="00B816EA">
              <w:rPr>
                <w:rStyle w:val="FontStyle70"/>
                <w:sz w:val="24"/>
                <w:szCs w:val="24"/>
              </w:rPr>
              <w:t>устранения недостатков при обдирке алмазов.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3.1. Определять последовательность огранки алмазов в бриллианты.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pStyle w:val="ae"/>
              <w:numPr>
                <w:ilvl w:val="0"/>
                <w:numId w:val="13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proofErr w:type="gramStart"/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выбора метода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определения последовательности огранки алмаза</w:t>
            </w:r>
            <w:proofErr w:type="gramEnd"/>
            <w:r w:rsidRPr="00B816EA">
              <w:rPr>
                <w:rFonts w:ascii="Times New Roman" w:hAnsi="Times New Roman"/>
                <w:sz w:val="24"/>
                <w:szCs w:val="24"/>
              </w:rPr>
              <w:t xml:space="preserve"> в бриллианты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pStyle w:val="ae"/>
              <w:numPr>
                <w:ilvl w:val="0"/>
                <w:numId w:val="13"/>
              </w:numPr>
              <w:tabs>
                <w:tab w:val="left" w:pos="0"/>
                <w:tab w:val="left" w:pos="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Соответствие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определении последовательности огранки алмазов в бриллианты по </w:t>
            </w:r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>установленным технологическим условиям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Рациональное распределение времени на все этапы </w:t>
            </w:r>
            <w:r w:rsidRPr="00B816EA">
              <w:rPr>
                <w:rFonts w:ascii="Times New Roman" w:hAnsi="Times New Roman"/>
                <w:sz w:val="24"/>
                <w:szCs w:val="24"/>
                <w:lang w:val="sah-RU"/>
              </w:rPr>
              <w:t>определения последовательности огранки алмазов в бриллианты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3.2. Выбирать средства технологического оснащения для огранки.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4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Обоснованность выбора средств технологического оснащения для огранки алмазов в бриллианты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816EA" w:rsidRPr="00B816EA" w:rsidRDefault="00B816EA" w:rsidP="00B816EA">
            <w:pPr>
              <w:numPr>
                <w:ilvl w:val="0"/>
                <w:numId w:val="9"/>
              </w:numPr>
              <w:tabs>
                <w:tab w:val="left" w:pos="1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Грамотное использование  выбора средств технологического оснащения для огранки алмазов в бриллианты</w:t>
            </w:r>
            <w:r w:rsidRPr="00B816EA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выбора средств технологического оснащения для огранки  алмазов в бриллианты.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3.3. Осуществлять огранку алмазов в бриллианты.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right="10"/>
              <w:rPr>
                <w:bCs/>
              </w:rPr>
            </w:pPr>
            <w:r w:rsidRPr="00B816EA">
              <w:t>Обоснованность выбора методов в осуществлении огранки алмазов в бриллианты;</w:t>
            </w:r>
          </w:p>
          <w:p w:rsidR="00B816EA" w:rsidRPr="00B816EA" w:rsidRDefault="00B816EA" w:rsidP="00B816EA">
            <w:pPr>
              <w:pStyle w:val="Style13"/>
              <w:widowControl/>
              <w:numPr>
                <w:ilvl w:val="0"/>
                <w:numId w:val="13"/>
              </w:numPr>
              <w:tabs>
                <w:tab w:val="left" w:pos="116"/>
              </w:tabs>
              <w:spacing w:line="240" w:lineRule="auto"/>
              <w:ind w:right="10"/>
              <w:rPr>
                <w:bCs/>
              </w:rPr>
            </w:pPr>
            <w:r w:rsidRPr="00B816EA">
              <w:t>Соответствие методов  и средств в осуществлении огранки алмазов в бриллианты;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 осуществления огранки алмазов в бриллианты.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3.4. Контролировать качество огранки различными способами;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Обоснованность </w:t>
            </w:r>
            <w:proofErr w:type="gramStart"/>
            <w:r w:rsidRPr="00B816EA">
              <w:rPr>
                <w:rFonts w:ascii="Times New Roman" w:hAnsi="Times New Roman"/>
                <w:sz w:val="24"/>
                <w:szCs w:val="24"/>
              </w:rPr>
              <w:t>выбора метода контроля качества огранки</w:t>
            </w:r>
            <w:proofErr w:type="gramEnd"/>
            <w:r w:rsidRPr="00B816EA">
              <w:rPr>
                <w:rFonts w:ascii="Times New Roman" w:hAnsi="Times New Roman"/>
                <w:sz w:val="24"/>
                <w:szCs w:val="24"/>
              </w:rPr>
              <w:t xml:space="preserve">  различными способами;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Грамотное использование принятых требований для контролирования качества огранки различными способами;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Рациональное распределение времени на все этапы</w:t>
            </w:r>
            <w:r w:rsidRPr="00B816EA">
              <w:rPr>
                <w:rStyle w:val="FontStyle70"/>
                <w:rFonts w:eastAsiaTheme="majorEastAsia"/>
                <w:sz w:val="24"/>
                <w:szCs w:val="24"/>
              </w:rPr>
              <w:t xml:space="preserve"> контроля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t>качества огранки различными способами;</w:t>
            </w:r>
          </w:p>
        </w:tc>
      </w:tr>
      <w:tr w:rsidR="00B816EA" w:rsidRPr="005813A3" w:rsidTr="00B816EA">
        <w:tc>
          <w:tcPr>
            <w:tcW w:w="3546" w:type="dxa"/>
            <w:shd w:val="clear" w:color="auto" w:fill="auto"/>
          </w:tcPr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ПК 3.5. Осуществлять реставрацию и устранять недостатки при огранке алмазов.</w:t>
            </w:r>
          </w:p>
          <w:p w:rsidR="00B816EA" w:rsidRPr="00B816EA" w:rsidRDefault="00B816EA" w:rsidP="00B81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5" w:type="dxa"/>
            <w:shd w:val="clear" w:color="auto" w:fill="auto"/>
          </w:tcPr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>Обоснованность выбора метода</w:t>
            </w:r>
            <w:r w:rsidRPr="00B816EA">
              <w:rPr>
                <w:rStyle w:val="FontStyle70"/>
                <w:rFonts w:eastAsiaTheme="majorEastAsia"/>
                <w:sz w:val="24"/>
                <w:szCs w:val="24"/>
              </w:rPr>
              <w:t xml:space="preserve"> устранения недостатков при огранке алмазов в бриллианты;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Грамотное использование принятых требований </w:t>
            </w:r>
            <w:r w:rsidRPr="00B816EA">
              <w:rPr>
                <w:rStyle w:val="FontStyle70"/>
                <w:rFonts w:eastAsiaTheme="majorEastAsia"/>
                <w:sz w:val="24"/>
                <w:szCs w:val="24"/>
              </w:rPr>
              <w:t>при устранении недостатков ограненных алмазов;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Соблюдение технологических условий, параметров при устранении недостатков ограненных алмазов; </w:t>
            </w:r>
          </w:p>
          <w:p w:rsidR="00B816EA" w:rsidRPr="00B816EA" w:rsidRDefault="00B816EA" w:rsidP="00B816EA">
            <w:pPr>
              <w:numPr>
                <w:ilvl w:val="0"/>
                <w:numId w:val="13"/>
              </w:num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16EA">
              <w:rPr>
                <w:rFonts w:ascii="Times New Roman" w:hAnsi="Times New Roman"/>
                <w:sz w:val="24"/>
                <w:szCs w:val="24"/>
              </w:rPr>
              <w:t xml:space="preserve">Рациональное распределение времени на всех </w:t>
            </w:r>
            <w:r w:rsidRPr="00B81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этапах </w:t>
            </w:r>
            <w:r w:rsidRPr="00B816EA">
              <w:rPr>
                <w:rStyle w:val="FontStyle70"/>
                <w:rFonts w:eastAsiaTheme="majorEastAsia"/>
                <w:sz w:val="24"/>
                <w:szCs w:val="24"/>
              </w:rPr>
              <w:t>устранения недостатков при огранке алмазов в бриллианты.</w:t>
            </w:r>
          </w:p>
        </w:tc>
      </w:tr>
    </w:tbl>
    <w:p w:rsidR="00B816EA" w:rsidRDefault="00B816EA" w:rsidP="00C32287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816EA" w:rsidRDefault="00B816EA" w:rsidP="00C32287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32287" w:rsidRPr="00316F02" w:rsidRDefault="00C32287" w:rsidP="00C32287">
      <w:pPr>
        <w:keepLines/>
        <w:widowControl w:val="0"/>
        <w:suppressLineNumbers/>
        <w:suppressAutoHyphens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316F02">
        <w:rPr>
          <w:rFonts w:ascii="Times New Roman" w:hAnsi="Times New Roman"/>
          <w:bCs/>
          <w:i/>
          <w:sz w:val="24"/>
          <w:szCs w:val="24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7"/>
        <w:gridCol w:w="2268"/>
        <w:gridCol w:w="4113"/>
      </w:tblGrid>
      <w:tr w:rsidR="00C32287" w:rsidRPr="00316F02" w:rsidTr="00C32287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C32287" w:rsidRPr="00316F02" w:rsidTr="00C32287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87" w:rsidRPr="00316F02" w:rsidRDefault="00C3228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287" w:rsidRPr="00316F02" w:rsidRDefault="00C322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287" w:rsidRPr="00316F02" w:rsidRDefault="00C322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</w:t>
            </w:r>
          </w:p>
          <w:p w:rsidR="00C32287" w:rsidRPr="00316F02" w:rsidRDefault="00C322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6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освоения дисциплин;</w:t>
            </w:r>
          </w:p>
        </w:tc>
      </w:tr>
      <w:tr w:rsidR="00C32287" w:rsidRPr="00316F02" w:rsidTr="00C32287">
        <w:trPr>
          <w:trHeight w:val="195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32287" w:rsidRPr="00316F02" w:rsidTr="00C32287">
        <w:trPr>
          <w:trHeight w:val="132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70 ÷ 89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32287" w:rsidRPr="00316F02" w:rsidTr="00C32287">
        <w:trPr>
          <w:trHeight w:val="21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50 ÷ 69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sz w:val="24"/>
                <w:szCs w:val="24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32287" w:rsidRPr="00316F02" w:rsidTr="00C32287">
        <w:trPr>
          <w:trHeight w:val="288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менее 50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16F02">
              <w:rPr>
                <w:rFonts w:ascii="Times New Roman" w:hAnsi="Times New Roman"/>
                <w:sz w:val="24"/>
                <w:szCs w:val="24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2287" w:rsidRPr="00316F02" w:rsidRDefault="00C32287">
            <w:pPr>
              <w:keepNext/>
              <w:keepLines/>
              <w:suppressLineNumbers/>
              <w:suppressAutoHyphens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6F02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C32287" w:rsidRPr="00316F02" w:rsidRDefault="00C32287" w:rsidP="00C32287">
      <w:pPr>
        <w:keepNext/>
        <w:keepLines/>
        <w:suppressLineNumbers/>
        <w:suppressAutoHyphens/>
        <w:jc w:val="both"/>
        <w:rPr>
          <w:rFonts w:ascii="Times New Roman" w:eastAsia="Times New Roman" w:hAnsi="Times New Roman"/>
          <w:sz w:val="24"/>
          <w:szCs w:val="24"/>
          <w:lang w:val="sah-RU"/>
        </w:rPr>
      </w:pPr>
    </w:p>
    <w:p w:rsidR="009E0B89" w:rsidRPr="00316F02" w:rsidRDefault="009E0B89" w:rsidP="002C3417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9E0B89" w:rsidRPr="00316F02" w:rsidRDefault="009E0B89" w:rsidP="002C3417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316F02">
        <w:rPr>
          <w:rFonts w:ascii="Times New Roman" w:hAnsi="Times New Roman"/>
          <w:spacing w:val="-2"/>
          <w:sz w:val="24"/>
          <w:szCs w:val="24"/>
        </w:rPr>
        <w:t>Разработчик:</w:t>
      </w:r>
    </w:p>
    <w:p w:rsidR="009E0B89" w:rsidRPr="00316F02" w:rsidRDefault="009E0B89" w:rsidP="002C3417">
      <w:pPr>
        <w:spacing w:line="240" w:lineRule="auto"/>
        <w:rPr>
          <w:rFonts w:ascii="Times New Roman" w:hAnsi="Times New Roman"/>
          <w:sz w:val="24"/>
          <w:szCs w:val="24"/>
        </w:rPr>
      </w:pPr>
      <w:r w:rsidRPr="00316F02">
        <w:rPr>
          <w:rFonts w:ascii="Times New Roman" w:hAnsi="Times New Roman"/>
          <w:spacing w:val="-2"/>
          <w:sz w:val="24"/>
          <w:szCs w:val="24"/>
        </w:rPr>
        <w:t>Зам. Директора по УР: _____________Иванова С.В.</w:t>
      </w:r>
    </w:p>
    <w:sectPr w:rsidR="009E0B89" w:rsidRPr="00316F02" w:rsidSect="004A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EB" w:rsidRDefault="00B055EB" w:rsidP="00E27664">
      <w:pPr>
        <w:spacing w:after="0" w:line="240" w:lineRule="auto"/>
      </w:pPr>
      <w:r>
        <w:separator/>
      </w:r>
    </w:p>
  </w:endnote>
  <w:endnote w:type="continuationSeparator" w:id="0">
    <w:p w:rsidR="00B055EB" w:rsidRDefault="00B055EB" w:rsidP="00E2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6054"/>
      <w:docPartObj>
        <w:docPartGallery w:val="Page Numbers (Bottom of Page)"/>
        <w:docPartUnique/>
      </w:docPartObj>
    </w:sdtPr>
    <w:sdtEndPr/>
    <w:sdtContent>
      <w:p w:rsidR="00B816EA" w:rsidRDefault="00B816E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2F3">
          <w:rPr>
            <w:noProof/>
          </w:rPr>
          <w:t>7</w:t>
        </w:r>
        <w:r>
          <w:fldChar w:fldCharType="end"/>
        </w:r>
      </w:p>
    </w:sdtContent>
  </w:sdt>
  <w:p w:rsidR="00B816EA" w:rsidRDefault="00B816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EB" w:rsidRDefault="00B055EB" w:rsidP="00E27664">
      <w:pPr>
        <w:spacing w:after="0" w:line="240" w:lineRule="auto"/>
      </w:pPr>
      <w:r>
        <w:separator/>
      </w:r>
    </w:p>
  </w:footnote>
  <w:footnote w:type="continuationSeparator" w:id="0">
    <w:p w:rsidR="00B055EB" w:rsidRDefault="00B055EB" w:rsidP="00E27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EFBE6"/>
    <w:lvl w:ilvl="0">
      <w:numFmt w:val="bullet"/>
      <w:lvlText w:val="*"/>
      <w:lvlJc w:val="left"/>
    </w:lvl>
  </w:abstractNum>
  <w:abstractNum w:abstractNumId="1">
    <w:nsid w:val="03A862AF"/>
    <w:multiLevelType w:val="hybridMultilevel"/>
    <w:tmpl w:val="E460E83C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B5180"/>
    <w:multiLevelType w:val="hybridMultilevel"/>
    <w:tmpl w:val="F5EE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1542"/>
    <w:multiLevelType w:val="hybridMultilevel"/>
    <w:tmpl w:val="B67C242E"/>
    <w:lvl w:ilvl="0" w:tplc="B88C7ECC">
      <w:start w:val="1"/>
      <w:numFmt w:val="decimal"/>
      <w:lvlText w:val="%1."/>
      <w:lvlJc w:val="left"/>
      <w:pPr>
        <w:ind w:left="39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>
    <w:nsid w:val="220424FF"/>
    <w:multiLevelType w:val="hybridMultilevel"/>
    <w:tmpl w:val="FEF223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36B7F06"/>
    <w:multiLevelType w:val="hybridMultilevel"/>
    <w:tmpl w:val="C03A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82F78"/>
    <w:multiLevelType w:val="hybridMultilevel"/>
    <w:tmpl w:val="AD3206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C6B2386"/>
    <w:multiLevelType w:val="hybridMultilevel"/>
    <w:tmpl w:val="CE809066"/>
    <w:lvl w:ilvl="0" w:tplc="45B0C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F1B7B"/>
    <w:multiLevelType w:val="hybridMultilevel"/>
    <w:tmpl w:val="EA8469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48B1E96"/>
    <w:multiLevelType w:val="hybridMultilevel"/>
    <w:tmpl w:val="414673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64E182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440A5D0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4F5BFD"/>
    <w:multiLevelType w:val="hybridMultilevel"/>
    <w:tmpl w:val="587A9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F63F6"/>
    <w:multiLevelType w:val="hybridMultilevel"/>
    <w:tmpl w:val="60DA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43A61"/>
    <w:multiLevelType w:val="hybridMultilevel"/>
    <w:tmpl w:val="A63CCFDA"/>
    <w:lvl w:ilvl="0" w:tplc="EBC0E43C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8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664"/>
    <w:rsid w:val="00003F4D"/>
    <w:rsid w:val="000050A3"/>
    <w:rsid w:val="000053C0"/>
    <w:rsid w:val="00022D45"/>
    <w:rsid w:val="000442EA"/>
    <w:rsid w:val="000629F5"/>
    <w:rsid w:val="000762A9"/>
    <w:rsid w:val="000A0B0D"/>
    <w:rsid w:val="000D0CDB"/>
    <w:rsid w:val="000E65A8"/>
    <w:rsid w:val="000F7398"/>
    <w:rsid w:val="001023DD"/>
    <w:rsid w:val="0014594C"/>
    <w:rsid w:val="001519E0"/>
    <w:rsid w:val="00171E2F"/>
    <w:rsid w:val="00181BD1"/>
    <w:rsid w:val="001862FB"/>
    <w:rsid w:val="001911F8"/>
    <w:rsid w:val="001C4C14"/>
    <w:rsid w:val="001F64F3"/>
    <w:rsid w:val="002073F6"/>
    <w:rsid w:val="00215117"/>
    <w:rsid w:val="002161DB"/>
    <w:rsid w:val="00226939"/>
    <w:rsid w:val="0025019A"/>
    <w:rsid w:val="0026462E"/>
    <w:rsid w:val="002745B0"/>
    <w:rsid w:val="0028396B"/>
    <w:rsid w:val="00287691"/>
    <w:rsid w:val="002A11ED"/>
    <w:rsid w:val="002C3417"/>
    <w:rsid w:val="002D12C1"/>
    <w:rsid w:val="002F6217"/>
    <w:rsid w:val="002F6A21"/>
    <w:rsid w:val="00304ACB"/>
    <w:rsid w:val="00316F02"/>
    <w:rsid w:val="0033309F"/>
    <w:rsid w:val="00357874"/>
    <w:rsid w:val="0036410C"/>
    <w:rsid w:val="003A33BA"/>
    <w:rsid w:val="003B5EAC"/>
    <w:rsid w:val="003B6CE6"/>
    <w:rsid w:val="003C3093"/>
    <w:rsid w:val="003C59FB"/>
    <w:rsid w:val="00402387"/>
    <w:rsid w:val="00421AE0"/>
    <w:rsid w:val="004331C8"/>
    <w:rsid w:val="004720EB"/>
    <w:rsid w:val="004941F1"/>
    <w:rsid w:val="00497383"/>
    <w:rsid w:val="004A16A0"/>
    <w:rsid w:val="004B3C44"/>
    <w:rsid w:val="004E18B1"/>
    <w:rsid w:val="004F59F8"/>
    <w:rsid w:val="005329CE"/>
    <w:rsid w:val="0053312E"/>
    <w:rsid w:val="00537D6E"/>
    <w:rsid w:val="00561F76"/>
    <w:rsid w:val="0057048B"/>
    <w:rsid w:val="00580615"/>
    <w:rsid w:val="005A5D26"/>
    <w:rsid w:val="005A79BD"/>
    <w:rsid w:val="005B5DCB"/>
    <w:rsid w:val="005D1CD9"/>
    <w:rsid w:val="005F09DE"/>
    <w:rsid w:val="00607AA6"/>
    <w:rsid w:val="006134E0"/>
    <w:rsid w:val="00615278"/>
    <w:rsid w:val="00617516"/>
    <w:rsid w:val="00624254"/>
    <w:rsid w:val="00625B6B"/>
    <w:rsid w:val="006345A1"/>
    <w:rsid w:val="00643105"/>
    <w:rsid w:val="006A35B3"/>
    <w:rsid w:val="006A5CD7"/>
    <w:rsid w:val="006A6F0E"/>
    <w:rsid w:val="006B1833"/>
    <w:rsid w:val="006D53B6"/>
    <w:rsid w:val="006E26C1"/>
    <w:rsid w:val="00702B8D"/>
    <w:rsid w:val="00706DA1"/>
    <w:rsid w:val="00707653"/>
    <w:rsid w:val="00721687"/>
    <w:rsid w:val="00727428"/>
    <w:rsid w:val="0074762D"/>
    <w:rsid w:val="00754411"/>
    <w:rsid w:val="0079447D"/>
    <w:rsid w:val="007B0BB9"/>
    <w:rsid w:val="007D184A"/>
    <w:rsid w:val="007E4AE1"/>
    <w:rsid w:val="007F2570"/>
    <w:rsid w:val="008012A7"/>
    <w:rsid w:val="00817A67"/>
    <w:rsid w:val="008439E4"/>
    <w:rsid w:val="008738E7"/>
    <w:rsid w:val="008B3695"/>
    <w:rsid w:val="008B3AA9"/>
    <w:rsid w:val="008B5179"/>
    <w:rsid w:val="008E304A"/>
    <w:rsid w:val="008E6237"/>
    <w:rsid w:val="008E629F"/>
    <w:rsid w:val="00943AAD"/>
    <w:rsid w:val="00945C9F"/>
    <w:rsid w:val="009476B1"/>
    <w:rsid w:val="00953CFD"/>
    <w:rsid w:val="00961EF0"/>
    <w:rsid w:val="009C342A"/>
    <w:rsid w:val="009D626B"/>
    <w:rsid w:val="009E0B89"/>
    <w:rsid w:val="009E6CBA"/>
    <w:rsid w:val="009F4C87"/>
    <w:rsid w:val="00A009B8"/>
    <w:rsid w:val="00A01634"/>
    <w:rsid w:val="00A11B3A"/>
    <w:rsid w:val="00A24C41"/>
    <w:rsid w:val="00A61C18"/>
    <w:rsid w:val="00AA2661"/>
    <w:rsid w:val="00AB0573"/>
    <w:rsid w:val="00AC7586"/>
    <w:rsid w:val="00AF12AB"/>
    <w:rsid w:val="00B055EB"/>
    <w:rsid w:val="00B436D1"/>
    <w:rsid w:val="00B525C6"/>
    <w:rsid w:val="00B561EE"/>
    <w:rsid w:val="00B66379"/>
    <w:rsid w:val="00B726F5"/>
    <w:rsid w:val="00B816EA"/>
    <w:rsid w:val="00B8308C"/>
    <w:rsid w:val="00B925CB"/>
    <w:rsid w:val="00BF4E3A"/>
    <w:rsid w:val="00BF648E"/>
    <w:rsid w:val="00BF7F5B"/>
    <w:rsid w:val="00C32287"/>
    <w:rsid w:val="00C32E9D"/>
    <w:rsid w:val="00C347FC"/>
    <w:rsid w:val="00C85F5A"/>
    <w:rsid w:val="00CA4FEB"/>
    <w:rsid w:val="00CB4540"/>
    <w:rsid w:val="00CE775D"/>
    <w:rsid w:val="00D0038F"/>
    <w:rsid w:val="00D0220A"/>
    <w:rsid w:val="00D23E6C"/>
    <w:rsid w:val="00DB6A0D"/>
    <w:rsid w:val="00DD65C2"/>
    <w:rsid w:val="00DE2799"/>
    <w:rsid w:val="00DE3122"/>
    <w:rsid w:val="00DE39E4"/>
    <w:rsid w:val="00DE4928"/>
    <w:rsid w:val="00DE52F3"/>
    <w:rsid w:val="00E11F34"/>
    <w:rsid w:val="00E27664"/>
    <w:rsid w:val="00E301A6"/>
    <w:rsid w:val="00E36E1C"/>
    <w:rsid w:val="00E63824"/>
    <w:rsid w:val="00E85712"/>
    <w:rsid w:val="00EA7DAC"/>
    <w:rsid w:val="00ED3E5E"/>
    <w:rsid w:val="00F15E80"/>
    <w:rsid w:val="00F21284"/>
    <w:rsid w:val="00F36BFC"/>
    <w:rsid w:val="00F529AF"/>
    <w:rsid w:val="00F935A0"/>
    <w:rsid w:val="00F957D7"/>
    <w:rsid w:val="00F97B8E"/>
    <w:rsid w:val="00FB0E15"/>
    <w:rsid w:val="00FD3195"/>
    <w:rsid w:val="00FF2010"/>
    <w:rsid w:val="00FF4D64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2766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27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27664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footnote reference"/>
    <w:basedOn w:val="a0"/>
    <w:semiHidden/>
    <w:unhideWhenUsed/>
    <w:rsid w:val="00E2766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FF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D6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F4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4D64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A6F0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CD9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E775D"/>
    <w:pPr>
      <w:ind w:left="720"/>
      <w:contextualSpacing/>
    </w:pPr>
  </w:style>
  <w:style w:type="paragraph" w:styleId="af">
    <w:name w:val="Body Text"/>
    <w:basedOn w:val="a"/>
    <w:link w:val="af0"/>
    <w:uiPriority w:val="1"/>
    <w:unhideWhenUsed/>
    <w:qFormat/>
    <w:rsid w:val="009E0B89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9E0B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51">
    <w:name w:val="Заголовок 51"/>
    <w:basedOn w:val="a"/>
    <w:uiPriority w:val="1"/>
    <w:qFormat/>
    <w:rsid w:val="009E0B89"/>
    <w:pPr>
      <w:widowControl w:val="0"/>
      <w:spacing w:before="144" w:after="0" w:line="240" w:lineRule="auto"/>
      <w:ind w:left="101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9E0B89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qFormat/>
    <w:rsid w:val="009E0B8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AC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2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2">
    <w:name w:val="c12"/>
    <w:basedOn w:val="a"/>
    <w:rsid w:val="00801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8012A7"/>
  </w:style>
  <w:style w:type="paragraph" w:customStyle="1" w:styleId="c7">
    <w:name w:val="c7"/>
    <w:basedOn w:val="a"/>
    <w:rsid w:val="00801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6F02"/>
  </w:style>
  <w:style w:type="paragraph" w:styleId="af2">
    <w:name w:val="Plain Text"/>
    <w:basedOn w:val="a"/>
    <w:link w:val="af3"/>
    <w:unhideWhenUsed/>
    <w:rsid w:val="00316F0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316F0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8B3AA9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8B3AA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8B3AA9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B3AA9"/>
    <w:pPr>
      <w:widowControl w:val="0"/>
      <w:autoSpaceDE w:val="0"/>
      <w:autoSpaceDN w:val="0"/>
      <w:adjustRightInd w:val="0"/>
      <w:spacing w:after="0" w:line="274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B3AA9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sid w:val="00B816EA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B816EA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itutiones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udeamus.omskcity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DCBC13-8214-4D52-BB2D-0B6C5588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18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ПУ16</Company>
  <LinksUpToDate>false</LinksUpToDate>
  <CharactersWithSpaces>28243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Р</dc:creator>
  <cp:keywords/>
  <dc:description/>
  <cp:lastModifiedBy>ЗамТО</cp:lastModifiedBy>
  <cp:revision>92</cp:revision>
  <cp:lastPrinted>2017-03-14T03:56:00Z</cp:lastPrinted>
  <dcterms:created xsi:type="dcterms:W3CDTF">2011-04-25T17:28:00Z</dcterms:created>
  <dcterms:modified xsi:type="dcterms:W3CDTF">2017-09-29T03:05:00Z</dcterms:modified>
</cp:coreProperties>
</file>